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E" w:rsidRDefault="00BD142E" w:rsidP="00BD14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САМПУРСКОГО РАЙОНА</w:t>
      </w:r>
    </w:p>
    <w:p w:rsidR="00BD142E" w:rsidRDefault="00BD142E" w:rsidP="00BD142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BD142E" w:rsidRDefault="00BD142E" w:rsidP="00BD142E">
      <w:pPr>
        <w:jc w:val="center"/>
        <w:rPr>
          <w:sz w:val="28"/>
          <w:szCs w:val="28"/>
        </w:rPr>
      </w:pPr>
    </w:p>
    <w:p w:rsidR="00BD142E" w:rsidRDefault="00BD142E" w:rsidP="00BD14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D142E" w:rsidRDefault="00BD142E" w:rsidP="00BD142E">
      <w:pPr>
        <w:jc w:val="center"/>
        <w:rPr>
          <w:sz w:val="28"/>
          <w:szCs w:val="28"/>
        </w:rPr>
      </w:pPr>
    </w:p>
    <w:p w:rsidR="00BD142E" w:rsidRDefault="00BD142E" w:rsidP="00BD142E">
      <w:pPr>
        <w:tabs>
          <w:tab w:val="center" w:pos="4819"/>
          <w:tab w:val="center" w:pos="4849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16.10.2018</w:t>
      </w:r>
      <w:r>
        <w:rPr>
          <w:sz w:val="28"/>
          <w:szCs w:val="28"/>
        </w:rPr>
        <w:tab/>
        <w:t xml:space="preserve">пос. </w:t>
      </w:r>
      <w:proofErr w:type="spellStart"/>
      <w:r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ab/>
        <w:t xml:space="preserve">      № 528-р  </w:t>
      </w:r>
    </w:p>
    <w:p w:rsidR="004A5E5E" w:rsidRDefault="004A5E5E" w:rsidP="004A5E5E">
      <w:pPr>
        <w:jc w:val="both"/>
        <w:rPr>
          <w:sz w:val="28"/>
          <w:szCs w:val="28"/>
          <w:lang w:eastAsia="ru-RU"/>
        </w:rPr>
      </w:pPr>
    </w:p>
    <w:p w:rsidR="004A5E5E" w:rsidRPr="006A7BFF" w:rsidRDefault="009864CB" w:rsidP="004A5E5E">
      <w:pPr>
        <w:jc w:val="both"/>
      </w:pPr>
      <w:r>
        <w:rPr>
          <w:sz w:val="28"/>
          <w:szCs w:val="28"/>
        </w:rPr>
        <w:t>Об утверждении П</w:t>
      </w:r>
      <w:r w:rsidR="004A5E5E">
        <w:rPr>
          <w:sz w:val="28"/>
          <w:szCs w:val="28"/>
        </w:rPr>
        <w:t>лана мероприятий по реализации Концепции развития математического образования</w:t>
      </w:r>
      <w:r w:rsidRPr="009864CB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</w:t>
      </w:r>
      <w:r w:rsidR="004A5E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Плана мероприятий по реализации </w:t>
      </w:r>
      <w:r w:rsidR="004A5E5E" w:rsidRPr="00F8302E">
        <w:rPr>
          <w:sz w:val="28"/>
          <w:szCs w:val="28"/>
        </w:rPr>
        <w:t>Концепции преподавания русского языка и литературы</w:t>
      </w:r>
      <w:r w:rsidR="004A5E5E">
        <w:rPr>
          <w:sz w:val="28"/>
          <w:szCs w:val="28"/>
        </w:rPr>
        <w:t xml:space="preserve"> в Российской Федерации</w:t>
      </w:r>
    </w:p>
    <w:p w:rsidR="004A5E5E" w:rsidRDefault="004A5E5E" w:rsidP="004A5E5E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A5E5E" w:rsidRDefault="004A5E5E" w:rsidP="004A5E5E">
      <w:pPr>
        <w:suppressAutoHyphens w:val="0"/>
        <w:spacing w:line="238" w:lineRule="atLeast"/>
        <w:jc w:val="both"/>
        <w:rPr>
          <w:color w:val="FF0000"/>
          <w:sz w:val="28"/>
          <w:szCs w:val="28"/>
          <w:lang w:eastAsia="ru-RU"/>
        </w:rPr>
      </w:pPr>
    </w:p>
    <w:p w:rsidR="004A5E5E" w:rsidRDefault="004A5E5E" w:rsidP="004A5E5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proofErr w:type="gramStart"/>
      <w:r w:rsidRPr="00407092">
        <w:rPr>
          <w:sz w:val="28"/>
          <w:szCs w:val="28"/>
        </w:rPr>
        <w:t xml:space="preserve">В целях </w:t>
      </w:r>
      <w:r w:rsidRPr="009A0B36">
        <w:rPr>
          <w:sz w:val="28"/>
          <w:szCs w:val="28"/>
        </w:rPr>
        <w:t>исполнения распоряжения Правительства Российской Федерации от 24</w:t>
      </w:r>
      <w:r>
        <w:rPr>
          <w:sz w:val="28"/>
          <w:szCs w:val="28"/>
        </w:rPr>
        <w:t>.12.2013  №</w:t>
      </w:r>
      <w:r w:rsidRPr="009A0B36">
        <w:rPr>
          <w:sz w:val="28"/>
          <w:szCs w:val="28"/>
        </w:rPr>
        <w:t xml:space="preserve"> 2506-р </w:t>
      </w:r>
      <w:r>
        <w:rPr>
          <w:sz w:val="28"/>
          <w:szCs w:val="28"/>
        </w:rPr>
        <w:t xml:space="preserve">и распоряжения Правительства Российской Федерации от 09.04.2016 N 637-р, в соответствии и приказом управления образования и науки Тамбовской области от 06.07.2018 №1732  «Об утверждении плана мероприятий по реализации Концепции развития математического образования и </w:t>
      </w:r>
      <w:r w:rsidRPr="00F8302E">
        <w:rPr>
          <w:sz w:val="28"/>
          <w:szCs w:val="28"/>
        </w:rPr>
        <w:t>Концепции преподавания русского языка и литературы</w:t>
      </w:r>
      <w:r>
        <w:rPr>
          <w:sz w:val="28"/>
          <w:szCs w:val="28"/>
        </w:rPr>
        <w:t xml:space="preserve"> в Российской Федерации, администрация района постановляет:</w:t>
      </w:r>
      <w:proofErr w:type="gramEnd"/>
    </w:p>
    <w:p w:rsidR="004A5E5E" w:rsidRDefault="004A5E5E" w:rsidP="004A5E5E">
      <w:pPr>
        <w:ind w:firstLine="709"/>
        <w:jc w:val="both"/>
        <w:rPr>
          <w:sz w:val="28"/>
          <w:szCs w:val="28"/>
        </w:rPr>
      </w:pPr>
      <w:r w:rsidRPr="00F8302E">
        <w:rPr>
          <w:sz w:val="28"/>
          <w:szCs w:val="28"/>
        </w:rPr>
        <w:t>1</w:t>
      </w:r>
      <w:r>
        <w:rPr>
          <w:sz w:val="28"/>
          <w:szCs w:val="28"/>
        </w:rPr>
        <w:t>. Утвердить план мероприятий по реализации</w:t>
      </w:r>
      <w:r w:rsidR="009864CB" w:rsidRPr="009864CB">
        <w:rPr>
          <w:sz w:val="28"/>
          <w:szCs w:val="28"/>
        </w:rPr>
        <w:t xml:space="preserve"> </w:t>
      </w:r>
      <w:r w:rsidR="009864CB">
        <w:rPr>
          <w:sz w:val="28"/>
          <w:szCs w:val="28"/>
        </w:rPr>
        <w:t xml:space="preserve">в </w:t>
      </w:r>
      <w:r w:rsidR="00BD142E">
        <w:rPr>
          <w:sz w:val="28"/>
          <w:szCs w:val="28"/>
        </w:rPr>
        <w:t>обще</w:t>
      </w:r>
      <w:r w:rsidR="009864CB">
        <w:rPr>
          <w:sz w:val="28"/>
          <w:szCs w:val="28"/>
        </w:rPr>
        <w:t xml:space="preserve">образовательных </w:t>
      </w:r>
      <w:r w:rsidR="00BD142E">
        <w:rPr>
          <w:sz w:val="28"/>
          <w:szCs w:val="28"/>
        </w:rPr>
        <w:t xml:space="preserve">учреждениях </w:t>
      </w:r>
      <w:proofErr w:type="spellStart"/>
      <w:r w:rsidR="00BD142E">
        <w:rPr>
          <w:sz w:val="28"/>
          <w:szCs w:val="28"/>
        </w:rPr>
        <w:t>Сампурского</w:t>
      </w:r>
      <w:proofErr w:type="spellEnd"/>
      <w:r w:rsidR="00BD142E">
        <w:rPr>
          <w:sz w:val="28"/>
          <w:szCs w:val="28"/>
        </w:rPr>
        <w:t xml:space="preserve"> </w:t>
      </w:r>
      <w:r w:rsidR="009864CB">
        <w:rPr>
          <w:sz w:val="28"/>
          <w:szCs w:val="28"/>
        </w:rPr>
        <w:t>района в 2018-2019 годах</w:t>
      </w:r>
      <w:r>
        <w:rPr>
          <w:sz w:val="28"/>
          <w:szCs w:val="28"/>
        </w:rPr>
        <w:t xml:space="preserve"> Концепции развития математического образования в Российской Федерации, утвержденной распоряжением Правительства Российской Федерации от 24.12.2013 № 2506-р (далее </w:t>
      </w:r>
      <w:r w:rsidR="009864CB">
        <w:rPr>
          <w:sz w:val="28"/>
          <w:szCs w:val="28"/>
        </w:rPr>
        <w:t xml:space="preserve">– </w:t>
      </w:r>
      <w:r>
        <w:rPr>
          <w:sz w:val="28"/>
          <w:szCs w:val="28"/>
        </w:rPr>
        <w:t>Концепция</w:t>
      </w:r>
      <w:r w:rsidR="009864CB">
        <w:rPr>
          <w:sz w:val="28"/>
          <w:szCs w:val="28"/>
        </w:rPr>
        <w:t>, План мероприятий)</w:t>
      </w:r>
      <w:r>
        <w:rPr>
          <w:sz w:val="28"/>
          <w:szCs w:val="28"/>
        </w:rPr>
        <w:t xml:space="preserve"> согласно приложению</w:t>
      </w:r>
      <w:r w:rsidR="00F60D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4A5E5E" w:rsidRDefault="004A5E5E" w:rsidP="004A5E5E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план мероприятий по реализации</w:t>
      </w:r>
      <w:r w:rsidR="009864CB" w:rsidRPr="009864CB">
        <w:rPr>
          <w:sz w:val="28"/>
          <w:szCs w:val="28"/>
        </w:rPr>
        <w:t xml:space="preserve"> </w:t>
      </w:r>
      <w:r w:rsidR="009864CB">
        <w:rPr>
          <w:sz w:val="28"/>
          <w:szCs w:val="28"/>
        </w:rPr>
        <w:t xml:space="preserve">в </w:t>
      </w:r>
      <w:r w:rsidR="00BD142E">
        <w:rPr>
          <w:sz w:val="28"/>
          <w:szCs w:val="28"/>
        </w:rPr>
        <w:t xml:space="preserve">общеобразовательных учреждениях </w:t>
      </w:r>
      <w:proofErr w:type="spellStart"/>
      <w:r w:rsidR="00BD142E">
        <w:rPr>
          <w:sz w:val="28"/>
          <w:szCs w:val="28"/>
        </w:rPr>
        <w:t>Сампурского</w:t>
      </w:r>
      <w:proofErr w:type="spellEnd"/>
      <w:r w:rsidR="00BD142E">
        <w:rPr>
          <w:sz w:val="28"/>
          <w:szCs w:val="28"/>
        </w:rPr>
        <w:t xml:space="preserve"> района</w:t>
      </w:r>
      <w:r w:rsidR="009864CB">
        <w:rPr>
          <w:sz w:val="28"/>
          <w:szCs w:val="28"/>
        </w:rPr>
        <w:t xml:space="preserve"> в 2018-2019 годах</w:t>
      </w:r>
      <w:r>
        <w:rPr>
          <w:sz w:val="28"/>
          <w:szCs w:val="28"/>
        </w:rPr>
        <w:t xml:space="preserve"> </w:t>
      </w:r>
      <w:r w:rsidRPr="00F8302E">
        <w:rPr>
          <w:sz w:val="28"/>
          <w:szCs w:val="28"/>
        </w:rPr>
        <w:t>Концепции преподавания русского языка и литературы</w:t>
      </w:r>
      <w:r>
        <w:rPr>
          <w:sz w:val="28"/>
          <w:szCs w:val="28"/>
        </w:rPr>
        <w:t xml:space="preserve"> в Российской Федерации, утвержденной распоряжением Правительства Российской Федерации от</w:t>
      </w:r>
      <w:r>
        <w:rPr>
          <w:sz w:val="28"/>
          <w:szCs w:val="28"/>
        </w:rPr>
        <w:br/>
        <w:t xml:space="preserve"> 9 апреля 2016 г. N 637-р согласно приложению</w:t>
      </w:r>
      <w:r w:rsidR="00F60D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9864CB" w:rsidRDefault="00073AEB" w:rsidP="004A5E5E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</w:t>
      </w:r>
      <w:r w:rsidR="009864CB">
        <w:rPr>
          <w:sz w:val="28"/>
          <w:szCs w:val="28"/>
        </w:rPr>
        <w:t xml:space="preserve"> исполнителям, указанным в утвержденных пунктами 1 и</w:t>
      </w:r>
      <w:r>
        <w:rPr>
          <w:sz w:val="28"/>
          <w:szCs w:val="28"/>
        </w:rPr>
        <w:t xml:space="preserve"> </w:t>
      </w:r>
      <w:r w:rsidR="009864CB">
        <w:rPr>
          <w:sz w:val="28"/>
          <w:szCs w:val="28"/>
        </w:rPr>
        <w:t xml:space="preserve">2 настоящего </w:t>
      </w:r>
      <w:r w:rsidR="00BD142E">
        <w:rPr>
          <w:sz w:val="28"/>
          <w:szCs w:val="28"/>
        </w:rPr>
        <w:t>распоряжения</w:t>
      </w:r>
      <w:r w:rsidR="009864CB">
        <w:rPr>
          <w:sz w:val="28"/>
          <w:szCs w:val="28"/>
        </w:rPr>
        <w:t xml:space="preserve"> Планах мероприятий, обеспечить исп</w:t>
      </w:r>
      <w:r>
        <w:rPr>
          <w:sz w:val="28"/>
          <w:szCs w:val="28"/>
        </w:rPr>
        <w:t>олнение мероприятий строго в установленные сроки.</w:t>
      </w:r>
    </w:p>
    <w:p w:rsidR="004A5E5E" w:rsidRDefault="004A5E5E" w:rsidP="004A5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AE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73AEB">
        <w:rPr>
          <w:sz w:val="28"/>
          <w:szCs w:val="28"/>
        </w:rPr>
        <w:t xml:space="preserve">Рекомендовать руководителям </w:t>
      </w:r>
      <w:r w:rsidR="00BD142E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BD142E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района разработать </w:t>
      </w:r>
      <w:r w:rsidR="00073AEB">
        <w:rPr>
          <w:sz w:val="28"/>
          <w:szCs w:val="28"/>
        </w:rPr>
        <w:t xml:space="preserve"> соответствующие </w:t>
      </w:r>
      <w:r>
        <w:rPr>
          <w:sz w:val="28"/>
          <w:szCs w:val="28"/>
        </w:rPr>
        <w:t>планы мероприятий по реализации в образовательных организациях</w:t>
      </w:r>
      <w:r w:rsidR="00073AEB" w:rsidRPr="00073AEB">
        <w:rPr>
          <w:sz w:val="28"/>
          <w:szCs w:val="28"/>
        </w:rPr>
        <w:t xml:space="preserve"> </w:t>
      </w:r>
      <w:r w:rsidR="00073AEB">
        <w:rPr>
          <w:sz w:val="28"/>
          <w:szCs w:val="28"/>
        </w:rPr>
        <w:t xml:space="preserve">Концепций, указанных в пунктах 1 и 2 настоящего постановления </w:t>
      </w:r>
      <w:r>
        <w:rPr>
          <w:sz w:val="28"/>
          <w:szCs w:val="28"/>
        </w:rPr>
        <w:t xml:space="preserve"> и обеспечить их реализацию.</w:t>
      </w:r>
    </w:p>
    <w:p w:rsidR="004A5E5E" w:rsidRDefault="00814F7D" w:rsidP="004A5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814F7D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06982B" wp14:editId="0E08A781">
            <wp:simplePos x="0" y="0"/>
            <wp:positionH relativeFrom="column">
              <wp:posOffset>1628140</wp:posOffset>
            </wp:positionH>
            <wp:positionV relativeFrom="paragraph">
              <wp:posOffset>557530</wp:posOffset>
            </wp:positionV>
            <wp:extent cx="1666875" cy="1509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5E5E">
        <w:rPr>
          <w:sz w:val="28"/>
          <w:szCs w:val="28"/>
        </w:rPr>
        <w:t xml:space="preserve">4. </w:t>
      </w:r>
      <w:proofErr w:type="gramStart"/>
      <w:r w:rsidR="004A5E5E">
        <w:rPr>
          <w:sz w:val="28"/>
          <w:szCs w:val="28"/>
        </w:rPr>
        <w:t>Контроль за</w:t>
      </w:r>
      <w:proofErr w:type="gramEnd"/>
      <w:r w:rsidR="004A5E5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BD142E">
        <w:rPr>
          <w:sz w:val="28"/>
          <w:szCs w:val="28"/>
        </w:rPr>
        <w:t>по социальным вопросам И.А.Акимову</w:t>
      </w:r>
      <w:r w:rsidR="004A5E5E">
        <w:rPr>
          <w:sz w:val="28"/>
          <w:szCs w:val="28"/>
        </w:rPr>
        <w:t>.</w:t>
      </w:r>
    </w:p>
    <w:p w:rsidR="004A5E5E" w:rsidRDefault="004A5E5E" w:rsidP="004A5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E5E" w:rsidRDefault="004A5E5E" w:rsidP="004A5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E5E" w:rsidRDefault="00BD142E" w:rsidP="00BD14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</w:t>
      </w:r>
      <w:proofErr w:type="spellStart"/>
      <w:r>
        <w:rPr>
          <w:sz w:val="28"/>
          <w:szCs w:val="28"/>
        </w:rPr>
        <w:t>Н.Н.Евдокимов</w:t>
      </w:r>
      <w:proofErr w:type="spellEnd"/>
    </w:p>
    <w:p w:rsidR="00814F7D" w:rsidRDefault="00814F7D" w:rsidP="00BD142E">
      <w:pPr>
        <w:autoSpaceDE w:val="0"/>
        <w:autoSpaceDN w:val="0"/>
        <w:adjustRightInd w:val="0"/>
        <w:rPr>
          <w:sz w:val="28"/>
          <w:szCs w:val="28"/>
        </w:rPr>
      </w:pPr>
    </w:p>
    <w:p w:rsidR="00073AEB" w:rsidRDefault="00073AEB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  <w:sectPr w:rsidR="00B75A13" w:rsidSect="00661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A13" w:rsidRPr="00597FA1" w:rsidRDefault="00B75A13" w:rsidP="00B75A1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E7B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B75A13" w:rsidRPr="00FE7B90" w:rsidRDefault="00B75A13" w:rsidP="00B75A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B90">
        <w:rPr>
          <w:b/>
          <w:sz w:val="28"/>
          <w:szCs w:val="28"/>
        </w:rPr>
        <w:tab/>
      </w:r>
      <w:r w:rsidRPr="00FE7B9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FE7B90">
        <w:rPr>
          <w:sz w:val="28"/>
          <w:szCs w:val="28"/>
        </w:rPr>
        <w:t xml:space="preserve"> к </w:t>
      </w:r>
      <w:r w:rsidR="00BD142E">
        <w:rPr>
          <w:sz w:val="28"/>
          <w:szCs w:val="28"/>
        </w:rPr>
        <w:t>распоряжению</w:t>
      </w:r>
      <w:r w:rsidRPr="00FE7B90">
        <w:rPr>
          <w:sz w:val="28"/>
          <w:szCs w:val="28"/>
        </w:rPr>
        <w:t xml:space="preserve"> администрации   </w:t>
      </w:r>
    </w:p>
    <w:p w:rsidR="00B75A13" w:rsidRPr="00FE7B90" w:rsidRDefault="00B75A13" w:rsidP="00B75A1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E7B9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FE7B90">
        <w:rPr>
          <w:sz w:val="28"/>
          <w:szCs w:val="28"/>
        </w:rPr>
        <w:t xml:space="preserve">района от  </w:t>
      </w:r>
      <w:r w:rsidR="00BD142E">
        <w:rPr>
          <w:sz w:val="28"/>
          <w:szCs w:val="28"/>
        </w:rPr>
        <w:t>16</w:t>
      </w:r>
      <w:r w:rsidRPr="00FE7B90">
        <w:rPr>
          <w:sz w:val="28"/>
          <w:szCs w:val="28"/>
        </w:rPr>
        <w:t xml:space="preserve">.10.2018 № </w:t>
      </w:r>
      <w:r w:rsidR="00073AEB">
        <w:rPr>
          <w:sz w:val="28"/>
          <w:szCs w:val="28"/>
        </w:rPr>
        <w:t>5</w:t>
      </w:r>
      <w:r w:rsidR="00BD142E">
        <w:rPr>
          <w:sz w:val="28"/>
          <w:szCs w:val="28"/>
        </w:rPr>
        <w:t>28-р</w:t>
      </w:r>
    </w:p>
    <w:p w:rsidR="00B75A13" w:rsidRPr="009B2A4D" w:rsidRDefault="00B75A13" w:rsidP="00B75A13">
      <w:pPr>
        <w:jc w:val="center"/>
        <w:rPr>
          <w:sz w:val="28"/>
          <w:szCs w:val="28"/>
        </w:rPr>
      </w:pPr>
      <w:r w:rsidRPr="009B2A4D">
        <w:rPr>
          <w:sz w:val="28"/>
          <w:szCs w:val="28"/>
        </w:rPr>
        <w:t>План мероприятий</w:t>
      </w:r>
    </w:p>
    <w:p w:rsidR="00B75A13" w:rsidRPr="009B2A4D" w:rsidRDefault="00B75A13" w:rsidP="00B75A13">
      <w:pPr>
        <w:jc w:val="center"/>
        <w:rPr>
          <w:sz w:val="28"/>
          <w:szCs w:val="28"/>
        </w:rPr>
      </w:pPr>
      <w:r w:rsidRPr="009B2A4D">
        <w:rPr>
          <w:sz w:val="28"/>
          <w:szCs w:val="28"/>
        </w:rPr>
        <w:t xml:space="preserve">по реализации </w:t>
      </w:r>
      <w:r w:rsidR="00073AEB" w:rsidRPr="009B2A4D">
        <w:rPr>
          <w:sz w:val="28"/>
          <w:szCs w:val="28"/>
        </w:rPr>
        <w:t xml:space="preserve">в образовательных организациях </w:t>
      </w:r>
      <w:r w:rsidR="00073AEB">
        <w:rPr>
          <w:sz w:val="28"/>
          <w:szCs w:val="28"/>
        </w:rPr>
        <w:t xml:space="preserve">Токаревского района в 2018-2019 годах </w:t>
      </w:r>
      <w:r w:rsidR="00073AEB" w:rsidRPr="009B2A4D">
        <w:rPr>
          <w:sz w:val="28"/>
          <w:szCs w:val="28"/>
        </w:rPr>
        <w:t xml:space="preserve"> </w:t>
      </w:r>
      <w:r w:rsidR="00073AEB" w:rsidRPr="009B2A4D">
        <w:rPr>
          <w:sz w:val="28"/>
          <w:szCs w:val="28"/>
        </w:rPr>
        <w:br/>
      </w:r>
      <w:r w:rsidRPr="009B2A4D">
        <w:rPr>
          <w:sz w:val="28"/>
          <w:szCs w:val="28"/>
        </w:rPr>
        <w:t>Концепции развития  математического образования в Российской Федерации, утвержденной распоряжением Правительства Российской Федерации от 24.12.2013 № 2506-р</w:t>
      </w:r>
    </w:p>
    <w:p w:rsidR="00B75A13" w:rsidRPr="009B2A4D" w:rsidRDefault="00B75A13" w:rsidP="00B75A13">
      <w:pPr>
        <w:jc w:val="center"/>
        <w:rPr>
          <w:sz w:val="28"/>
          <w:szCs w:val="28"/>
        </w:rPr>
      </w:pPr>
    </w:p>
    <w:tbl>
      <w:tblPr>
        <w:tblW w:w="151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857"/>
        <w:gridCol w:w="7089"/>
        <w:gridCol w:w="2552"/>
        <w:gridCol w:w="4678"/>
      </w:tblGrid>
      <w:tr w:rsidR="00B75A13" w:rsidRPr="009B2A4D" w:rsidTr="000659D9">
        <w:trPr>
          <w:trHeight w:val="336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Ответственный</w:t>
            </w:r>
          </w:p>
        </w:tc>
      </w:tr>
      <w:tr w:rsidR="00B75A13" w:rsidRPr="009B2A4D" w:rsidTr="000659D9">
        <w:trPr>
          <w:trHeight w:val="336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1"/>
              <w:shd w:val="clear" w:color="auto" w:fill="auto"/>
              <w:spacing w:line="240" w:lineRule="auto"/>
              <w:jc w:val="center"/>
            </w:pPr>
            <w:r w:rsidRPr="009B2A4D">
              <w:t>1. Общесистемные мероприятия</w:t>
            </w:r>
          </w:p>
        </w:tc>
      </w:tr>
      <w:tr w:rsidR="00B75A13" w:rsidRPr="009B2A4D" w:rsidTr="000659D9">
        <w:trPr>
          <w:trHeight w:val="97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Апробация ФГОС основного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BD142E">
              <w:rPr>
                <w:sz w:val="28"/>
                <w:szCs w:val="28"/>
              </w:rPr>
              <w:t>Сампурского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B2A4D">
              <w:rPr>
                <w:sz w:val="28"/>
                <w:szCs w:val="28"/>
              </w:rPr>
              <w:t xml:space="preserve"> </w:t>
            </w:r>
            <w:r w:rsidR="00BD142E">
              <w:rPr>
                <w:sz w:val="28"/>
                <w:szCs w:val="28"/>
              </w:rPr>
              <w:t>(далее – отдел образования)</w:t>
            </w:r>
          </w:p>
          <w:p w:rsidR="00B75A13" w:rsidRPr="00FE7B90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E7B90">
              <w:rPr>
                <w:sz w:val="28"/>
                <w:szCs w:val="28"/>
              </w:rPr>
              <w:t>униципальное казенное учреждение «Информационн</w:t>
            </w:r>
            <w:r w:rsidR="00BD142E">
              <w:rPr>
                <w:sz w:val="28"/>
                <w:szCs w:val="28"/>
              </w:rPr>
              <w:t xml:space="preserve">ый ресурсный </w:t>
            </w:r>
            <w:r w:rsidRPr="00FE7B90">
              <w:rPr>
                <w:sz w:val="28"/>
                <w:szCs w:val="28"/>
              </w:rPr>
              <w:t xml:space="preserve"> центр </w:t>
            </w:r>
            <w:r w:rsidR="00BD142E">
              <w:rPr>
                <w:sz w:val="28"/>
                <w:szCs w:val="28"/>
              </w:rPr>
              <w:t xml:space="preserve">обеспечения сферы образования </w:t>
            </w:r>
            <w:proofErr w:type="spellStart"/>
            <w:r w:rsidR="00BD142E">
              <w:rPr>
                <w:sz w:val="28"/>
                <w:szCs w:val="28"/>
              </w:rPr>
              <w:t>Сампурского</w:t>
            </w:r>
            <w:proofErr w:type="spellEnd"/>
            <w:r w:rsidR="00BD142E">
              <w:rPr>
                <w:sz w:val="28"/>
                <w:szCs w:val="28"/>
              </w:rPr>
              <w:t xml:space="preserve"> </w:t>
            </w:r>
            <w:r w:rsidRPr="00FE7B90">
              <w:rPr>
                <w:sz w:val="28"/>
                <w:szCs w:val="28"/>
              </w:rPr>
              <w:t xml:space="preserve"> района»</w:t>
            </w:r>
            <w:r w:rsidR="00BD142E">
              <w:rPr>
                <w:sz w:val="28"/>
                <w:szCs w:val="28"/>
              </w:rPr>
              <w:t xml:space="preserve"> (далее – МКУ ИРЦОСО)</w:t>
            </w:r>
          </w:p>
          <w:p w:rsidR="00B75A13" w:rsidRPr="00FE7B90" w:rsidRDefault="00B75A13" w:rsidP="00BD142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E7B90">
              <w:rPr>
                <w:sz w:val="28"/>
                <w:szCs w:val="28"/>
              </w:rPr>
              <w:t xml:space="preserve">бщеобразовательные </w:t>
            </w:r>
            <w:r w:rsidR="00BD142E">
              <w:rPr>
                <w:sz w:val="28"/>
                <w:szCs w:val="28"/>
              </w:rPr>
              <w:t xml:space="preserve">учреждения </w:t>
            </w:r>
            <w:r w:rsidRPr="00FE7B90">
              <w:rPr>
                <w:sz w:val="28"/>
                <w:szCs w:val="28"/>
              </w:rPr>
              <w:t>района</w:t>
            </w:r>
            <w:r w:rsidR="00BD142E">
              <w:rPr>
                <w:sz w:val="28"/>
                <w:szCs w:val="28"/>
              </w:rPr>
              <w:t xml:space="preserve"> (далее – ОУ)</w:t>
            </w:r>
          </w:p>
        </w:tc>
      </w:tr>
      <w:tr w:rsidR="00B75A13" w:rsidRPr="009B2A4D" w:rsidTr="000659D9">
        <w:trPr>
          <w:trHeight w:val="134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Анализ результатов проведения государственной аттестации обучающихся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9B2A4D">
              <w:rPr>
                <w:sz w:val="28"/>
                <w:szCs w:val="28"/>
              </w:rPr>
              <w:t>тябрь 2018 г</w:t>
            </w:r>
          </w:p>
          <w:p w:rsidR="00B75A13" w:rsidRPr="009B2A4D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B75A13" w:rsidRPr="009B2A4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BD142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ИРЦОСО, ОУ</w:t>
            </w:r>
          </w:p>
        </w:tc>
      </w:tr>
      <w:tr w:rsidR="00B75A13" w:rsidRPr="009B2A4D" w:rsidTr="000659D9">
        <w:trPr>
          <w:trHeight w:val="271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Организация работы с одаренными детьми: расширение практики проведения школьных, муниципальных, региональных познавательно-развлекательных мероприятий (интеллектуальных игр, индивидуальных и командных викторин, в том числе - в виртуальной форме, летних и зимних смен, конкурсов и т.п.) для разных возрастных категорий обучающихся, направленных на популяризацию знаний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 (по отдельному графику)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ИРЦОСО, ОУ</w:t>
            </w:r>
          </w:p>
        </w:tc>
      </w:tr>
      <w:tr w:rsidR="00B75A13" w:rsidRPr="009B2A4D" w:rsidTr="000659D9">
        <w:trPr>
          <w:trHeight w:val="1008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FE7B90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Разработка методических рекомендаций и заданий школьного и муниципального этапа всероссийской олимпиады школьников по </w:t>
            </w:r>
            <w:r>
              <w:rPr>
                <w:sz w:val="28"/>
                <w:szCs w:val="28"/>
              </w:rPr>
              <w:t>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2A4D">
              <w:rPr>
                <w:sz w:val="28"/>
                <w:szCs w:val="28"/>
              </w:rPr>
              <w:t>ктябрь 2018 г.</w:t>
            </w:r>
          </w:p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ИРЦОСО, ОУ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Развитие и поддержка школ с традиционно сильной подготовкой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BD142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494640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Разработка и утверждение плана работы </w:t>
            </w:r>
            <w:r>
              <w:rPr>
                <w:sz w:val="28"/>
                <w:szCs w:val="28"/>
              </w:rPr>
              <w:t>районного</w:t>
            </w:r>
            <w:r w:rsidRPr="009B2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методического объединения</w:t>
            </w:r>
            <w:r w:rsidRPr="009B2A4D">
              <w:rPr>
                <w:sz w:val="28"/>
                <w:szCs w:val="28"/>
              </w:rPr>
              <w:t xml:space="preserve"> учителей предметной области «Математика и информатика» на 2018 -2019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494640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  <w:r w:rsidRPr="009B2A4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494640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301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B75A13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B2A4D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B75A13" w:rsidRPr="009B2A4D" w:rsidTr="000659D9">
        <w:trPr>
          <w:trHeight w:val="69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B2A4D">
              <w:rPr>
                <w:sz w:val="28"/>
                <w:szCs w:val="28"/>
              </w:rPr>
              <w:t>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</w:t>
            </w:r>
            <w:r w:rsidRPr="009B2A4D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>-практикум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«Непрерывность математической подготовки в системе «школа-вуз»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91D70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2A4D">
              <w:rPr>
                <w:sz w:val="28"/>
                <w:szCs w:val="28"/>
              </w:rPr>
              <w:t>арт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91D70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B2A4D">
              <w:rPr>
                <w:sz w:val="28"/>
                <w:szCs w:val="28"/>
              </w:rPr>
              <w:t>.2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</w:t>
            </w:r>
            <w:r w:rsidRPr="009B2A4D">
              <w:rPr>
                <w:sz w:val="28"/>
                <w:szCs w:val="28"/>
              </w:rPr>
              <w:t>научно-практическ</w:t>
            </w:r>
            <w:r>
              <w:rPr>
                <w:sz w:val="28"/>
                <w:szCs w:val="28"/>
              </w:rPr>
              <w:t>ом</w:t>
            </w:r>
            <w:r w:rsidRPr="009B2A4D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«Развитие математических способностей у детей дошкольного возраста в условиях введения ФГОС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91D70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2A4D">
              <w:rPr>
                <w:sz w:val="28"/>
                <w:szCs w:val="28"/>
              </w:rPr>
              <w:t>ай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91D70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B75A13" w:rsidRPr="009B2A4D" w:rsidTr="000659D9">
        <w:trPr>
          <w:trHeight w:val="331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1"/>
              <w:shd w:val="clear" w:color="auto" w:fill="auto"/>
              <w:spacing w:line="240" w:lineRule="auto"/>
              <w:jc w:val="center"/>
            </w:pPr>
            <w:r w:rsidRPr="009B2A4D">
              <w:t>2. Общее образование</w:t>
            </w:r>
          </w:p>
        </w:tc>
      </w:tr>
      <w:tr w:rsidR="00B75A13" w:rsidRPr="009B2A4D" w:rsidTr="000659D9">
        <w:trPr>
          <w:trHeight w:val="29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Использование материалов открытого банка заданий </w:t>
            </w:r>
            <w:r>
              <w:rPr>
                <w:sz w:val="28"/>
                <w:szCs w:val="28"/>
              </w:rPr>
              <w:t xml:space="preserve">единого государственного экзамена (далее – ЕГЭ) </w:t>
            </w:r>
            <w:r w:rsidRPr="009B2A4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основного государственного экзамена (далее – </w:t>
            </w:r>
            <w:r w:rsidRPr="009B2A4D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>)</w:t>
            </w:r>
            <w:r w:rsidRPr="009B2A4D">
              <w:rPr>
                <w:sz w:val="28"/>
                <w:szCs w:val="28"/>
              </w:rPr>
              <w:t xml:space="preserve"> по математике в </w:t>
            </w:r>
            <w:r>
              <w:rPr>
                <w:sz w:val="28"/>
                <w:szCs w:val="28"/>
              </w:rPr>
              <w:t>муниципальной</w:t>
            </w:r>
            <w:r w:rsidRPr="009B2A4D">
              <w:rPr>
                <w:sz w:val="28"/>
                <w:szCs w:val="28"/>
              </w:rPr>
              <w:t xml:space="preserve"> системе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ИРЦОСО, ОУ</w:t>
            </w:r>
          </w:p>
        </w:tc>
      </w:tr>
      <w:tr w:rsidR="00B75A13" w:rsidRPr="009B2A4D" w:rsidTr="000659D9">
        <w:trPr>
          <w:trHeight w:val="1618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Внедрение инновационных образовательных технологий, в т.ч. технологий дистанционного образования (информационно-коммуникационные, ТРИЗ, телекоммуникационные технологии и т.д.).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B75A13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5A13">
              <w:rPr>
                <w:sz w:val="28"/>
                <w:szCs w:val="28"/>
              </w:rPr>
              <w:t>Анализ и отбор образовательных ресурсов по математике для использования в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5A13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B75A13" w:rsidRDefault="00BD142E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B75A13" w:rsidTr="000659D9">
        <w:trPr>
          <w:trHeight w:val="322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5A13">
              <w:rPr>
                <w:sz w:val="28"/>
                <w:szCs w:val="28"/>
              </w:rPr>
              <w:t>3. Мероприятия, реализуемые в рамках подготовки к государственной итоговой аттестации (далее-ГИА)</w:t>
            </w:r>
          </w:p>
        </w:tc>
      </w:tr>
      <w:tr w:rsidR="00B75A13" w:rsidRPr="009B2A4D" w:rsidTr="000659D9">
        <w:trPr>
          <w:trHeight w:val="255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в </w:t>
            </w:r>
            <w:r w:rsidRPr="009B2A4D">
              <w:rPr>
                <w:sz w:val="28"/>
                <w:szCs w:val="28"/>
              </w:rPr>
              <w:t xml:space="preserve"> </w:t>
            </w:r>
            <w:proofErr w:type="gramStart"/>
            <w:r w:rsidRPr="009B2A4D">
              <w:rPr>
                <w:sz w:val="28"/>
                <w:szCs w:val="28"/>
              </w:rPr>
              <w:t>тематических</w:t>
            </w:r>
            <w:proofErr w:type="gramEnd"/>
            <w:r w:rsidRPr="009B2A4D">
              <w:rPr>
                <w:sz w:val="28"/>
                <w:szCs w:val="28"/>
              </w:rPr>
              <w:t xml:space="preserve"> </w:t>
            </w:r>
            <w:proofErr w:type="spellStart"/>
            <w:r w:rsidRPr="009B2A4D">
              <w:rPr>
                <w:sz w:val="28"/>
                <w:szCs w:val="28"/>
              </w:rPr>
              <w:t>видеолектори</w:t>
            </w:r>
            <w:r>
              <w:rPr>
                <w:sz w:val="28"/>
                <w:szCs w:val="28"/>
              </w:rPr>
              <w:t>ях</w:t>
            </w:r>
            <w:proofErr w:type="spellEnd"/>
          </w:p>
        </w:tc>
      </w:tr>
      <w:tr w:rsidR="00B75A13" w:rsidRPr="009B2A4D" w:rsidTr="000659D9">
        <w:trPr>
          <w:trHeight w:val="487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2A4D">
              <w:rPr>
                <w:sz w:val="28"/>
                <w:szCs w:val="28"/>
              </w:rPr>
              <w:t>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«Практико-ориентированные задачи ОГЭ и ЕГЭ»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1-2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707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2A4D">
              <w:rPr>
                <w:sz w:val="28"/>
                <w:szCs w:val="28"/>
              </w:rPr>
              <w:t>.2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«Элементы </w:t>
            </w:r>
            <w:proofErr w:type="spellStart"/>
            <w:r w:rsidRPr="009B2A4D">
              <w:rPr>
                <w:sz w:val="28"/>
                <w:szCs w:val="28"/>
              </w:rPr>
              <w:t>стохастики</w:t>
            </w:r>
            <w:proofErr w:type="spellEnd"/>
            <w:r w:rsidRPr="009B2A4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контрольно-измерительных материалах (далее – КИМ)</w:t>
            </w:r>
            <w:r w:rsidRPr="009B2A4D">
              <w:rPr>
                <w:sz w:val="28"/>
                <w:szCs w:val="28"/>
              </w:rPr>
              <w:t xml:space="preserve"> ОГЭ и ЕГЭ»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  <w:r w:rsidRPr="009B2A4D">
              <w:rPr>
                <w:sz w:val="28"/>
                <w:szCs w:val="28"/>
              </w:rPr>
              <w:t>,</w:t>
            </w:r>
          </w:p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3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69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2A4D">
              <w:rPr>
                <w:sz w:val="28"/>
                <w:szCs w:val="28"/>
              </w:rPr>
              <w:t>.3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«Неравенства </w:t>
            </w:r>
            <w:proofErr w:type="gramStart"/>
            <w:r w:rsidRPr="009B2A4D">
              <w:rPr>
                <w:sz w:val="28"/>
                <w:szCs w:val="28"/>
              </w:rPr>
              <w:t>в</w:t>
            </w:r>
            <w:proofErr w:type="gramEnd"/>
            <w:r w:rsidRPr="009B2A4D">
              <w:rPr>
                <w:sz w:val="28"/>
                <w:szCs w:val="28"/>
              </w:rPr>
              <w:t xml:space="preserve"> </w:t>
            </w:r>
            <w:proofErr w:type="gramStart"/>
            <w:r w:rsidRPr="009B2A4D">
              <w:rPr>
                <w:sz w:val="28"/>
                <w:szCs w:val="28"/>
              </w:rPr>
              <w:t>КИМ</w:t>
            </w:r>
            <w:proofErr w:type="gramEnd"/>
            <w:r w:rsidRPr="009B2A4D">
              <w:rPr>
                <w:sz w:val="28"/>
                <w:szCs w:val="28"/>
              </w:rPr>
              <w:t xml:space="preserve"> ОГЭ и ЕГЭ»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3 квартал 2018 г</w:t>
            </w:r>
            <w:r>
              <w:rPr>
                <w:sz w:val="28"/>
                <w:szCs w:val="28"/>
              </w:rPr>
              <w:t>ода</w:t>
            </w:r>
            <w:r w:rsidRPr="009B2A4D">
              <w:rPr>
                <w:sz w:val="28"/>
                <w:szCs w:val="28"/>
              </w:rPr>
              <w:t>,</w:t>
            </w:r>
          </w:p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4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70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Практико-ориентированный семинар «Подготовка к ОГЭ по математике средствами  платформы </w:t>
            </w:r>
            <w:proofErr w:type="spellStart"/>
            <w:r w:rsidRPr="009B2A4D">
              <w:rPr>
                <w:sz w:val="28"/>
                <w:szCs w:val="28"/>
              </w:rPr>
              <w:t>Учи</w:t>
            </w:r>
            <w:proofErr w:type="gramStart"/>
            <w:r w:rsidRPr="009B2A4D">
              <w:rPr>
                <w:sz w:val="28"/>
                <w:szCs w:val="28"/>
              </w:rPr>
              <w:t>.р</w:t>
            </w:r>
            <w:proofErr w:type="gramEnd"/>
            <w:r w:rsidRPr="009B2A4D">
              <w:rPr>
                <w:sz w:val="28"/>
                <w:szCs w:val="28"/>
              </w:rPr>
              <w:t>у</w:t>
            </w:r>
            <w:proofErr w:type="spellEnd"/>
            <w:r w:rsidRPr="009B2A4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Март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Практико-ориентированный семинар «Интенсивный курс подготовки учащихся к мониторинговым исследованиям и оценочным процедурам по математике»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Март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Практико-ориентированный семинар «</w:t>
            </w:r>
            <w:r w:rsidRPr="009B2A4D">
              <w:rPr>
                <w:bCs/>
                <w:sz w:val="28"/>
                <w:szCs w:val="28"/>
              </w:rPr>
              <w:t xml:space="preserve">Подготовка к государственной итоговой аттестации по математике средствами современных </w:t>
            </w:r>
            <w:r>
              <w:rPr>
                <w:bCs/>
                <w:sz w:val="28"/>
                <w:szCs w:val="28"/>
              </w:rPr>
              <w:t>учебно-методических комплексов</w:t>
            </w:r>
            <w:r w:rsidRPr="009B2A4D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Март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D142E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  <w:r w:rsidR="00B75A13" w:rsidRPr="009B2A4D">
              <w:rPr>
                <w:sz w:val="28"/>
                <w:szCs w:val="28"/>
              </w:rPr>
              <w:t xml:space="preserve"> </w:t>
            </w:r>
          </w:p>
        </w:tc>
      </w:tr>
      <w:tr w:rsidR="00B75A13" w:rsidRPr="009B2A4D" w:rsidTr="000659D9">
        <w:trPr>
          <w:trHeight w:val="591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Практико-ориентированный семинар «Методические особенности преподавания курса планиметрии»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Май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Практико-ориентированный семинар «Подготовка к итоговой аттестации по математике: решение задач с параметрами»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CD62E1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Май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355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</w:rPr>
            </w:pPr>
            <w:r w:rsidRPr="009B2A4D">
              <w:rPr>
                <w:bCs/>
              </w:rPr>
              <w:t>4. Развитие и совершенствование педагогических кадров</w:t>
            </w:r>
          </w:p>
        </w:tc>
      </w:tr>
      <w:tr w:rsidR="00B75A13" w:rsidRPr="009B2A4D" w:rsidTr="000659D9">
        <w:trPr>
          <w:trHeight w:val="66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9B2A4D">
              <w:rPr>
                <w:sz w:val="28"/>
                <w:szCs w:val="28"/>
              </w:rPr>
              <w:t xml:space="preserve">на региональном </w:t>
            </w:r>
            <w:r>
              <w:rPr>
                <w:sz w:val="28"/>
                <w:szCs w:val="28"/>
              </w:rPr>
              <w:t xml:space="preserve">уровне </w:t>
            </w:r>
            <w:r w:rsidRPr="009B2A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организация на</w:t>
            </w:r>
            <w:r w:rsidRPr="009B2A4D">
              <w:rPr>
                <w:sz w:val="28"/>
                <w:szCs w:val="28"/>
              </w:rPr>
              <w:t xml:space="preserve"> муниципальном уровн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ежегодных практико-ориентированных семинаров, </w:t>
            </w:r>
            <w:proofErr w:type="spellStart"/>
            <w:r w:rsidRPr="009B2A4D">
              <w:rPr>
                <w:sz w:val="28"/>
                <w:szCs w:val="28"/>
              </w:rPr>
              <w:t>вебинаров</w:t>
            </w:r>
            <w:proofErr w:type="spellEnd"/>
            <w:r w:rsidRPr="009B2A4D">
              <w:rPr>
                <w:sz w:val="28"/>
                <w:szCs w:val="28"/>
              </w:rPr>
              <w:t xml:space="preserve"> посвященных </w:t>
            </w:r>
            <w:proofErr w:type="gramStart"/>
            <w:r w:rsidRPr="009B2A4D">
              <w:rPr>
                <w:sz w:val="28"/>
                <w:szCs w:val="28"/>
              </w:rPr>
              <w:t>методическому анализу</w:t>
            </w:r>
            <w:proofErr w:type="gramEnd"/>
            <w:r w:rsidRPr="009B2A4D">
              <w:rPr>
                <w:sz w:val="28"/>
                <w:szCs w:val="28"/>
              </w:rPr>
              <w:t xml:space="preserve"> результатов ЕГЭ и ОГЭ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 (по отдельному плану)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МКУ ИРЦОСО, ОУ</w:t>
            </w:r>
            <w:r w:rsidRPr="00A47648">
              <w:rPr>
                <w:sz w:val="28"/>
                <w:szCs w:val="28"/>
              </w:rPr>
              <w:t xml:space="preserve"> </w:t>
            </w:r>
          </w:p>
        </w:tc>
      </w:tr>
      <w:tr w:rsidR="00B75A13" w:rsidRPr="009B2A4D" w:rsidTr="000659D9">
        <w:trPr>
          <w:trHeight w:val="283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</w:t>
            </w:r>
            <w:r w:rsidRPr="009B2A4D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ах</w:t>
            </w:r>
            <w:r w:rsidRPr="009B2A4D">
              <w:rPr>
                <w:sz w:val="28"/>
                <w:szCs w:val="28"/>
              </w:rPr>
              <w:t xml:space="preserve"> повышения квалификации по следующим темам:</w:t>
            </w:r>
          </w:p>
        </w:tc>
      </w:tr>
      <w:tr w:rsidR="00B75A13" w:rsidRPr="009B2A4D" w:rsidTr="000659D9">
        <w:trPr>
          <w:trHeight w:val="9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2A4D">
              <w:rPr>
                <w:sz w:val="28"/>
                <w:szCs w:val="28"/>
              </w:rPr>
              <w:t>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b/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«Профессиональная компетентность эксперта в области проверки и оценки заданий ГИА по образовательным программам </w:t>
            </w:r>
            <w:bookmarkStart w:id="1" w:name="OLE_LINK40"/>
            <w:bookmarkStart w:id="2" w:name="OLE_LINK41"/>
            <w:r w:rsidRPr="009B2A4D">
              <w:rPr>
                <w:sz w:val="28"/>
                <w:szCs w:val="28"/>
              </w:rPr>
              <w:t xml:space="preserve">основного </w:t>
            </w:r>
            <w:bookmarkStart w:id="3" w:name="OLE_LINK42"/>
            <w:bookmarkStart w:id="4" w:name="OLE_LINK43"/>
            <w:r w:rsidRPr="009B2A4D">
              <w:rPr>
                <w:sz w:val="28"/>
                <w:szCs w:val="28"/>
              </w:rPr>
              <w:t>общего</w:t>
            </w:r>
            <w:bookmarkEnd w:id="3"/>
            <w:bookmarkEnd w:id="4"/>
            <w:r w:rsidRPr="009B2A4D">
              <w:rPr>
                <w:sz w:val="28"/>
                <w:szCs w:val="28"/>
              </w:rPr>
              <w:t xml:space="preserve"> образования»</w:t>
            </w:r>
            <w:bookmarkEnd w:id="1"/>
            <w:bookmarkEnd w:id="2"/>
            <w:r w:rsidRPr="009B2A4D"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Февраль 2019 г</w:t>
            </w:r>
            <w:r>
              <w:rPr>
                <w:sz w:val="28"/>
                <w:szCs w:val="28"/>
              </w:rPr>
              <w:t>ода</w:t>
            </w:r>
          </w:p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</w:p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2A4D">
              <w:rPr>
                <w:sz w:val="28"/>
                <w:szCs w:val="28"/>
              </w:rPr>
              <w:t>.2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b/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«Профессиональная компетентность эксперта в области проверки и оценки заданий ГИА по образовательным программам среднего общего образования» (математика)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Март 2019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2A4D">
              <w:rPr>
                <w:sz w:val="28"/>
                <w:szCs w:val="28"/>
              </w:rPr>
              <w:t>.3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«Особенности предметного содержания и методического обеспечения преподавания математики в условиях реализации Концепции развития математического образования в РФ»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9B2A4D">
              <w:rPr>
                <w:sz w:val="28"/>
                <w:szCs w:val="28"/>
              </w:rPr>
              <w:t>-ноябрь 2018 г</w:t>
            </w:r>
            <w:r>
              <w:rPr>
                <w:sz w:val="28"/>
                <w:szCs w:val="28"/>
              </w:rPr>
              <w:t>ода</w:t>
            </w:r>
          </w:p>
          <w:p w:rsidR="00B75A13" w:rsidRPr="00A47648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Март-ноябрь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2A4D">
              <w:rPr>
                <w:sz w:val="28"/>
                <w:szCs w:val="28"/>
              </w:rPr>
              <w:t>.4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«Методика подготовки выпускников общеобразовательных организаций к государственной итоговой аттестации по математике по программам основного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Январь 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1C49BD" w:rsidRPr="009B2A4D" w:rsidTr="000659D9">
        <w:trPr>
          <w:trHeight w:val="64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B2A4D">
              <w:rPr>
                <w:sz w:val="28"/>
                <w:szCs w:val="28"/>
              </w:rPr>
              <w:t>.5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«Сквозная содержательно-методическая линия неравенств в курсе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Ноябрь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2D616F">
              <w:rPr>
                <w:sz w:val="28"/>
                <w:szCs w:val="28"/>
              </w:rPr>
              <w:t>МКУ ИРЦОСО, ОУ</w:t>
            </w:r>
          </w:p>
        </w:tc>
      </w:tr>
      <w:tr w:rsidR="001C49BD" w:rsidRPr="009B2A4D" w:rsidTr="000659D9">
        <w:trPr>
          <w:trHeight w:val="41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9B2A4D">
              <w:rPr>
                <w:sz w:val="28"/>
                <w:szCs w:val="28"/>
              </w:rPr>
              <w:t>.6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«Стохастические модели в курсе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A47648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2A4D">
              <w:rPr>
                <w:sz w:val="28"/>
                <w:szCs w:val="28"/>
              </w:rPr>
              <w:t>ктябрь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2D616F"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98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Реализация индивидуальных образовательных программам для педагогических работников с учетом профессиональных затруднений в области математического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 (по отдельному графику)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B75A13" w:rsidRPr="009B2A4D" w:rsidTr="000659D9">
        <w:trPr>
          <w:gridBefore w:val="1"/>
          <w:wBefore w:w="6" w:type="dxa"/>
          <w:trHeight w:val="55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 xml:space="preserve">Организация сетевого взаимодействия учителей </w:t>
            </w:r>
            <w:proofErr w:type="gramStart"/>
            <w:r w:rsidRPr="009B2A4D">
              <w:rPr>
                <w:sz w:val="28"/>
                <w:szCs w:val="28"/>
              </w:rPr>
              <w:t>математики по вопросам повышения качества преподавания предмета</w:t>
            </w:r>
            <w:proofErr w:type="gramEnd"/>
            <w:r w:rsidRPr="009B2A4D">
              <w:rPr>
                <w:sz w:val="28"/>
                <w:szCs w:val="28"/>
              </w:rPr>
              <w:t xml:space="preserve"> в региональных сообществах (Тамбов Вики, Открытый класс, Сеть творческих учителей, Инфо-урок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  <w:r w:rsidRPr="00A47648">
              <w:rPr>
                <w:sz w:val="28"/>
                <w:szCs w:val="28"/>
              </w:rPr>
              <w:t xml:space="preserve"> 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Pr="00B75A13" w:rsidRDefault="00B75A13" w:rsidP="000659D9">
            <w:pPr>
              <w:jc w:val="center"/>
              <w:rPr>
                <w:sz w:val="28"/>
                <w:szCs w:val="28"/>
              </w:rPr>
            </w:pPr>
            <w:r w:rsidRPr="00B75A13">
              <w:rPr>
                <w:sz w:val="28"/>
                <w:szCs w:val="28"/>
              </w:rPr>
              <w:t>5. Распространение инновационного опыта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Pr="00EE3464" w:rsidRDefault="00B75A13" w:rsidP="00B75A13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801BD7" w:rsidRDefault="00B75A13" w:rsidP="000659D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BD7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банка информационно-образовательных ресурсов лучших практик по реализации программ дополнительного образования, направленных на развитие математических способностей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B75A13" w:rsidP="000659D9">
            <w:pPr>
              <w:jc w:val="center"/>
              <w:rPr>
                <w:sz w:val="28"/>
                <w:szCs w:val="28"/>
              </w:rPr>
            </w:pPr>
            <w:r w:rsidRPr="00EE3464">
              <w:rPr>
                <w:sz w:val="28"/>
                <w:szCs w:val="28"/>
              </w:rPr>
              <w:t xml:space="preserve">2018-2019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1C49BD" w:rsidP="001C4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Pr="00EE3464" w:rsidRDefault="00B75A13" w:rsidP="00B75A13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801BD7" w:rsidRDefault="00B75A13" w:rsidP="000659D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включение в рабочие программы по математике новых элементов содержания математического образования (математическая логика, элементы комплексного анализа, теория вероятностей, </w:t>
            </w:r>
            <w:proofErr w:type="gramEnd"/>
          </w:p>
          <w:p w:rsidR="00B75A13" w:rsidRPr="00801BD7" w:rsidRDefault="00B75A13" w:rsidP="000659D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BD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математическая статистика, финансовая грамотность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A47648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EE3464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ода</w:t>
            </w:r>
          </w:p>
          <w:p w:rsidR="00B75A13" w:rsidRPr="00EE3464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EE3464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Pr="00620F14" w:rsidRDefault="00B75A13" w:rsidP="00B75A13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района в </w:t>
            </w:r>
            <w:r w:rsidRPr="00620F14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ах</w:t>
            </w:r>
            <w:r w:rsidRPr="00620F14">
              <w:rPr>
                <w:sz w:val="28"/>
                <w:szCs w:val="28"/>
              </w:rPr>
              <w:t xml:space="preserve"> и конкурс</w:t>
            </w:r>
            <w:r>
              <w:rPr>
                <w:sz w:val="28"/>
                <w:szCs w:val="28"/>
              </w:rPr>
              <w:t>ах</w:t>
            </w:r>
            <w:r w:rsidRPr="00620F14">
              <w:rPr>
                <w:sz w:val="28"/>
                <w:szCs w:val="28"/>
              </w:rPr>
              <w:t xml:space="preserve"> с участием региональных  инновационных площадок: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801BD7" w:rsidRDefault="00B75A13" w:rsidP="000659D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BD7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конкурс программ профильного обучения среди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0128F4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Pr="00620F14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ода</w:t>
            </w:r>
          </w:p>
          <w:p w:rsidR="00B75A13" w:rsidRPr="00620F14" w:rsidRDefault="00B75A13" w:rsidP="00065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20F14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20F14" w:rsidRDefault="00B75A13" w:rsidP="000659D9">
            <w:pPr>
              <w:jc w:val="both"/>
              <w:rPr>
                <w:sz w:val="28"/>
                <w:szCs w:val="28"/>
              </w:rPr>
            </w:pPr>
            <w:r w:rsidRPr="00620F14">
              <w:rPr>
                <w:sz w:val="28"/>
                <w:szCs w:val="28"/>
              </w:rPr>
              <w:t xml:space="preserve">Методический семинар: «Развитие математического мышления у детей дошкольного возраста через игровую деятельность»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0128F4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620F14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20F14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4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A13" w:rsidRDefault="00B75A13" w:rsidP="00B75A13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20F14" w:rsidRDefault="00B75A13" w:rsidP="000659D9">
            <w:pPr>
              <w:jc w:val="both"/>
              <w:rPr>
                <w:sz w:val="28"/>
                <w:szCs w:val="28"/>
              </w:rPr>
            </w:pPr>
            <w:r w:rsidRPr="00620F14">
              <w:rPr>
                <w:sz w:val="28"/>
                <w:szCs w:val="28"/>
              </w:rPr>
              <w:t>Интернет-олимпиада для учителей математики «Учитель XXI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0128F4" w:rsidRDefault="00B75A13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  <w:r w:rsidRPr="00620F14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20F14" w:rsidRDefault="001C49BD" w:rsidP="000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ИРЦОСО, ОУ</w:t>
            </w:r>
          </w:p>
        </w:tc>
      </w:tr>
      <w:tr w:rsidR="00B75A13" w:rsidRPr="009B2A4D" w:rsidTr="000659D9">
        <w:trPr>
          <w:trHeight w:val="331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1"/>
              <w:shd w:val="clear" w:color="auto" w:fill="auto"/>
              <w:spacing w:line="240" w:lineRule="auto"/>
              <w:jc w:val="center"/>
            </w:pPr>
            <w:r>
              <w:t>6</w:t>
            </w:r>
            <w:r w:rsidRPr="009B2A4D">
              <w:t>. Мониторинг и контроль реализации Концепции</w:t>
            </w:r>
          </w:p>
        </w:tc>
      </w:tr>
      <w:tr w:rsidR="00B75A13" w:rsidRPr="009B2A4D" w:rsidTr="000659D9">
        <w:trPr>
          <w:trHeight w:val="1221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B2A4D">
              <w:rPr>
                <w:sz w:val="28"/>
                <w:szCs w:val="28"/>
              </w:rPr>
              <w:t xml:space="preserve"> региональных, федеральных, международных </w:t>
            </w:r>
            <w:proofErr w:type="gramStart"/>
            <w:r w:rsidRPr="009B2A4D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ах</w:t>
            </w:r>
            <w:proofErr w:type="gramEnd"/>
            <w:r w:rsidRPr="009B2A4D">
              <w:rPr>
                <w:sz w:val="28"/>
                <w:szCs w:val="28"/>
              </w:rPr>
              <w:t xml:space="preserve"> по оценке образовательных достижений обучающихся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1C49BD">
              <w:rPr>
                <w:sz w:val="28"/>
                <w:szCs w:val="28"/>
              </w:rPr>
              <w:t>МКУ ИРЦОСО, ОУ</w:t>
            </w:r>
          </w:p>
        </w:tc>
      </w:tr>
      <w:tr w:rsidR="001C49BD" w:rsidRPr="009B2A4D" w:rsidTr="000659D9">
        <w:trPr>
          <w:trHeight w:val="1555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9B2A4D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качества математической подготовки </w:t>
            </w:r>
            <w:proofErr w:type="gramStart"/>
            <w:r w:rsidRPr="009B2A4D">
              <w:rPr>
                <w:sz w:val="28"/>
                <w:szCs w:val="28"/>
              </w:rPr>
              <w:t>обучающихся</w:t>
            </w:r>
            <w:proofErr w:type="gramEnd"/>
            <w:r w:rsidRPr="009B2A4D">
              <w:rPr>
                <w:sz w:val="28"/>
                <w:szCs w:val="28"/>
              </w:rPr>
              <w:t xml:space="preserve"> по программам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2018 г</w:t>
            </w:r>
            <w:r>
              <w:rPr>
                <w:sz w:val="28"/>
                <w:szCs w:val="28"/>
              </w:rPr>
              <w:t>ода</w:t>
            </w:r>
          </w:p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C7304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RPr="009B2A4D" w:rsidTr="000659D9">
        <w:trPr>
          <w:trHeight w:val="149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B2A4D">
              <w:rPr>
                <w:sz w:val="28"/>
                <w:szCs w:val="28"/>
              </w:rPr>
              <w:t xml:space="preserve"> мониторинговых исследовани</w:t>
            </w:r>
            <w:r>
              <w:rPr>
                <w:sz w:val="28"/>
                <w:szCs w:val="28"/>
              </w:rPr>
              <w:t>ях</w:t>
            </w:r>
            <w:r w:rsidRPr="009B2A4D">
              <w:rPr>
                <w:sz w:val="28"/>
                <w:szCs w:val="28"/>
              </w:rPr>
              <w:t xml:space="preserve"> по оценке </w:t>
            </w:r>
            <w:proofErr w:type="spellStart"/>
            <w:r w:rsidRPr="009B2A4D">
              <w:rPr>
                <w:sz w:val="28"/>
                <w:szCs w:val="28"/>
              </w:rPr>
              <w:t>сформированности</w:t>
            </w:r>
            <w:proofErr w:type="spellEnd"/>
            <w:r w:rsidRPr="009B2A4D">
              <w:rPr>
                <w:sz w:val="28"/>
                <w:szCs w:val="28"/>
              </w:rPr>
              <w:t xml:space="preserve"> </w:t>
            </w:r>
            <w:proofErr w:type="spellStart"/>
            <w:r w:rsidRPr="009B2A4D">
              <w:rPr>
                <w:sz w:val="28"/>
                <w:szCs w:val="28"/>
              </w:rPr>
              <w:t>метапредметных</w:t>
            </w:r>
            <w:proofErr w:type="spellEnd"/>
            <w:r w:rsidRPr="009B2A4D">
              <w:rPr>
                <w:sz w:val="28"/>
                <w:szCs w:val="28"/>
              </w:rPr>
              <w:t xml:space="preserve"> умений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2018 г</w:t>
            </w:r>
            <w:r>
              <w:rPr>
                <w:sz w:val="28"/>
                <w:szCs w:val="28"/>
              </w:rPr>
              <w:t>ода</w:t>
            </w:r>
          </w:p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2-3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C7304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RPr="009B2A4D" w:rsidTr="000659D9">
        <w:trPr>
          <w:trHeight w:val="125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9B2A4D">
              <w:rPr>
                <w:sz w:val="28"/>
                <w:szCs w:val="28"/>
              </w:rPr>
              <w:t xml:space="preserve"> мониторинговых исследовани</w:t>
            </w:r>
            <w:r>
              <w:rPr>
                <w:sz w:val="28"/>
                <w:szCs w:val="28"/>
              </w:rPr>
              <w:t>ях</w:t>
            </w:r>
            <w:r w:rsidRPr="009B2A4D">
              <w:rPr>
                <w:sz w:val="28"/>
                <w:szCs w:val="28"/>
              </w:rPr>
              <w:t xml:space="preserve"> по оценке </w:t>
            </w:r>
            <w:proofErr w:type="spellStart"/>
            <w:r w:rsidRPr="009B2A4D">
              <w:rPr>
                <w:sz w:val="28"/>
                <w:szCs w:val="28"/>
              </w:rPr>
              <w:t>сформированности</w:t>
            </w:r>
            <w:proofErr w:type="spellEnd"/>
            <w:r w:rsidRPr="009B2A4D">
              <w:rPr>
                <w:sz w:val="28"/>
                <w:szCs w:val="28"/>
              </w:rPr>
              <w:t xml:space="preserve"> математических компетенций обучающихся 5-7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2018 г</w:t>
            </w:r>
            <w:r>
              <w:rPr>
                <w:sz w:val="28"/>
                <w:szCs w:val="28"/>
              </w:rPr>
              <w:t>ода</w:t>
            </w:r>
          </w:p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2-3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C7304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RPr="009B2A4D" w:rsidTr="000659D9">
        <w:trPr>
          <w:trHeight w:val="124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9B2A4D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2018 г</w:t>
            </w:r>
            <w:r>
              <w:rPr>
                <w:sz w:val="28"/>
                <w:szCs w:val="28"/>
              </w:rPr>
              <w:t>ода</w:t>
            </w:r>
          </w:p>
          <w:p w:rsidR="001C49BD" w:rsidRPr="002B492D" w:rsidRDefault="001C49BD" w:rsidP="000659D9">
            <w:pPr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2 квартал 2019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C7304">
              <w:rPr>
                <w:sz w:val="28"/>
                <w:szCs w:val="28"/>
              </w:rPr>
              <w:t>Отдел образования МКУ ИРЦОСО, ОУ</w:t>
            </w:r>
          </w:p>
        </w:tc>
      </w:tr>
    </w:tbl>
    <w:p w:rsidR="00B75A13" w:rsidRPr="009726C7" w:rsidRDefault="00B75A13" w:rsidP="00B75A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A13" w:rsidRPr="00FE7B90" w:rsidRDefault="00B75A13" w:rsidP="00B75A1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E7B9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FE7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75A13" w:rsidRPr="00FE7B90" w:rsidRDefault="00B75A13" w:rsidP="00B75A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B90">
        <w:rPr>
          <w:b/>
          <w:sz w:val="28"/>
          <w:szCs w:val="28"/>
        </w:rPr>
        <w:tab/>
      </w:r>
      <w:r w:rsidRPr="00FE7B9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FE7B90">
        <w:rPr>
          <w:sz w:val="28"/>
          <w:szCs w:val="28"/>
        </w:rPr>
        <w:t xml:space="preserve"> к </w:t>
      </w:r>
      <w:r w:rsidR="001C49BD">
        <w:rPr>
          <w:sz w:val="28"/>
          <w:szCs w:val="28"/>
        </w:rPr>
        <w:t>распоряжению</w:t>
      </w:r>
      <w:r w:rsidRPr="00FE7B90">
        <w:rPr>
          <w:sz w:val="28"/>
          <w:szCs w:val="28"/>
        </w:rPr>
        <w:t xml:space="preserve"> администрации   </w:t>
      </w:r>
    </w:p>
    <w:p w:rsidR="00B75A13" w:rsidRDefault="00B75A13" w:rsidP="00B75A13">
      <w:pPr>
        <w:jc w:val="center"/>
        <w:rPr>
          <w:sz w:val="28"/>
          <w:szCs w:val="28"/>
        </w:rPr>
      </w:pPr>
      <w:r w:rsidRPr="00FE7B9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FE7B90">
        <w:rPr>
          <w:sz w:val="28"/>
          <w:szCs w:val="28"/>
        </w:rPr>
        <w:t xml:space="preserve">района от  </w:t>
      </w:r>
      <w:r w:rsidR="001C49BD">
        <w:rPr>
          <w:sz w:val="28"/>
          <w:szCs w:val="28"/>
        </w:rPr>
        <w:t>16</w:t>
      </w:r>
      <w:r w:rsidRPr="00FE7B90">
        <w:rPr>
          <w:sz w:val="28"/>
          <w:szCs w:val="28"/>
        </w:rPr>
        <w:t xml:space="preserve">.10.2018 № </w:t>
      </w:r>
      <w:r w:rsidR="00073AEB">
        <w:rPr>
          <w:sz w:val="28"/>
          <w:szCs w:val="28"/>
        </w:rPr>
        <w:t>5</w:t>
      </w:r>
      <w:r w:rsidR="001C49BD">
        <w:rPr>
          <w:sz w:val="28"/>
          <w:szCs w:val="28"/>
        </w:rPr>
        <w:t>28-р</w:t>
      </w:r>
    </w:p>
    <w:p w:rsidR="00B75A13" w:rsidRDefault="00B75A13" w:rsidP="00B75A13">
      <w:pPr>
        <w:jc w:val="center"/>
        <w:rPr>
          <w:sz w:val="28"/>
          <w:szCs w:val="28"/>
        </w:rPr>
      </w:pPr>
    </w:p>
    <w:p w:rsidR="00B75A13" w:rsidRPr="0069639F" w:rsidRDefault="00B75A13" w:rsidP="00B75A13">
      <w:pPr>
        <w:jc w:val="center"/>
        <w:rPr>
          <w:sz w:val="28"/>
          <w:szCs w:val="28"/>
        </w:rPr>
      </w:pPr>
      <w:r w:rsidRPr="0069639F">
        <w:rPr>
          <w:sz w:val="28"/>
          <w:szCs w:val="28"/>
        </w:rPr>
        <w:t>План мероприятий</w:t>
      </w:r>
    </w:p>
    <w:p w:rsidR="00B75A13" w:rsidRDefault="00B75A13" w:rsidP="00B75A13">
      <w:pPr>
        <w:jc w:val="center"/>
        <w:rPr>
          <w:sz w:val="28"/>
          <w:szCs w:val="28"/>
        </w:rPr>
      </w:pPr>
      <w:r w:rsidRPr="0069639F">
        <w:rPr>
          <w:sz w:val="28"/>
          <w:szCs w:val="28"/>
        </w:rPr>
        <w:t>по реализации</w:t>
      </w:r>
      <w:r w:rsidR="00073AEB" w:rsidRPr="00073AEB">
        <w:rPr>
          <w:sz w:val="28"/>
          <w:szCs w:val="28"/>
        </w:rPr>
        <w:t xml:space="preserve"> </w:t>
      </w:r>
      <w:r w:rsidR="00073AEB" w:rsidRPr="009B2A4D">
        <w:rPr>
          <w:sz w:val="28"/>
          <w:szCs w:val="28"/>
        </w:rPr>
        <w:t xml:space="preserve">в </w:t>
      </w:r>
      <w:r w:rsidR="001C49BD">
        <w:rPr>
          <w:sz w:val="28"/>
          <w:szCs w:val="28"/>
        </w:rPr>
        <w:t>обще</w:t>
      </w:r>
      <w:r w:rsidR="00073AEB" w:rsidRPr="009B2A4D">
        <w:rPr>
          <w:sz w:val="28"/>
          <w:szCs w:val="28"/>
        </w:rPr>
        <w:t xml:space="preserve">образовательных </w:t>
      </w:r>
      <w:r w:rsidR="001C49BD">
        <w:rPr>
          <w:sz w:val="28"/>
          <w:szCs w:val="28"/>
        </w:rPr>
        <w:t xml:space="preserve">учреждениях </w:t>
      </w:r>
      <w:proofErr w:type="spellStart"/>
      <w:r w:rsidR="001C49BD">
        <w:rPr>
          <w:sz w:val="28"/>
          <w:szCs w:val="28"/>
        </w:rPr>
        <w:t>Сампурского</w:t>
      </w:r>
      <w:proofErr w:type="spellEnd"/>
      <w:r w:rsidR="00073AEB">
        <w:rPr>
          <w:sz w:val="28"/>
          <w:szCs w:val="28"/>
        </w:rPr>
        <w:t xml:space="preserve"> района в 2018-2019 годах </w:t>
      </w:r>
      <w:r w:rsidR="00073AEB" w:rsidRPr="009B2A4D">
        <w:rPr>
          <w:sz w:val="28"/>
          <w:szCs w:val="28"/>
        </w:rPr>
        <w:t xml:space="preserve"> </w:t>
      </w:r>
      <w:r w:rsidRPr="0069639F">
        <w:rPr>
          <w:sz w:val="28"/>
          <w:szCs w:val="28"/>
        </w:rPr>
        <w:t xml:space="preserve">Концепции </w:t>
      </w:r>
      <w:r>
        <w:rPr>
          <w:sz w:val="28"/>
          <w:szCs w:val="28"/>
        </w:rPr>
        <w:t>преподавания русского языка и литературы</w:t>
      </w:r>
      <w:r w:rsidRPr="0069639F">
        <w:rPr>
          <w:sz w:val="28"/>
          <w:szCs w:val="28"/>
        </w:rPr>
        <w:t xml:space="preserve"> в Российской Федерации, утвержденной распоряжением Правительства Российской Федерации от 9 апреля 2016 г. N 637-р</w:t>
      </w:r>
    </w:p>
    <w:p w:rsidR="00073AEB" w:rsidRPr="0069639F" w:rsidRDefault="00073AEB" w:rsidP="00B75A13">
      <w:pPr>
        <w:jc w:val="center"/>
        <w:rPr>
          <w:sz w:val="28"/>
          <w:szCs w:val="28"/>
        </w:rPr>
      </w:pPr>
    </w:p>
    <w:tbl>
      <w:tblPr>
        <w:tblW w:w="151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854"/>
        <w:gridCol w:w="7089"/>
        <w:gridCol w:w="2552"/>
        <w:gridCol w:w="4678"/>
      </w:tblGrid>
      <w:tr w:rsidR="00B75A13" w:rsidTr="000659D9">
        <w:trPr>
          <w:trHeight w:val="336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left="1940" w:firstLine="0"/>
            </w:pPr>
            <w: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left="1020" w:firstLine="0"/>
            </w:pPr>
            <w:r>
              <w:t>Ответственный</w:t>
            </w:r>
          </w:p>
        </w:tc>
      </w:tr>
      <w:tr w:rsidR="00B75A13" w:rsidTr="000659D9">
        <w:trPr>
          <w:trHeight w:val="336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1"/>
              <w:shd w:val="clear" w:color="auto" w:fill="auto"/>
              <w:spacing w:line="240" w:lineRule="auto"/>
              <w:ind w:left="5760"/>
            </w:pPr>
            <w:r>
              <w:t>1. Общесистемные мероприятия</w:t>
            </w:r>
          </w:p>
        </w:tc>
      </w:tr>
      <w:tr w:rsidR="00B75A13" w:rsidTr="000659D9">
        <w:trPr>
          <w:trHeight w:val="97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6" w:lineRule="exact"/>
              <w:ind w:firstLine="0"/>
              <w:jc w:val="both"/>
            </w:pPr>
            <w:r>
              <w:t>Анализ результатов проведения государственной итоговой аттестации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9B2A4D">
              <w:rPr>
                <w:sz w:val="28"/>
                <w:szCs w:val="28"/>
              </w:rPr>
              <w:t>тябрь 2018 г</w:t>
            </w:r>
          </w:p>
          <w:p w:rsidR="00B75A13" w:rsidRPr="009B2A4D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9B2A4D">
              <w:rPr>
                <w:sz w:val="28"/>
                <w:szCs w:val="28"/>
              </w:rPr>
              <w:t>тябрь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trHeight w:val="134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Апробация ФГОС основного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69639F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trHeight w:val="271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Организация работы с одаренными детьми: расширение практики проведения школьных, муниципальных, региональных познавательно-развлекательных мероприятий (интеллектуальных игр, индивидуальных и командных викторин, в том числе - в виртуальной форме, летних и зимних смен, конкурсов и т.п.) для разных возрастных категорий обучающихся, направленных на популяризацию знаний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t>Ежегодно (по отдельному графику)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98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Разработка методических рекомендаций и заданий школьного и муниципального этапа всероссийской олимпиады школьников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2A4D">
              <w:rPr>
                <w:sz w:val="28"/>
                <w:szCs w:val="28"/>
              </w:rPr>
              <w:t>ктябрь 2018 г.</w:t>
            </w:r>
          </w:p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B74E57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1008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Разработка методических рекомендаций и заданий школьного и муниципального этапа всероссийской олимпиады школьников по литературе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2A4D">
              <w:rPr>
                <w:sz w:val="28"/>
                <w:szCs w:val="28"/>
              </w:rPr>
              <w:t>ктябрь 2018 г.</w:t>
            </w:r>
          </w:p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B74E57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Развитие и поддержка сети эффективных школ с традиционно сильной подготовкой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B74E57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trHeight w:val="331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1"/>
              <w:shd w:val="clear" w:color="auto" w:fill="auto"/>
              <w:spacing w:line="240" w:lineRule="auto"/>
              <w:ind w:left="720"/>
              <w:jc w:val="center"/>
            </w:pPr>
            <w:r>
              <w:t>2. Общее образование</w:t>
            </w:r>
          </w:p>
        </w:tc>
      </w:tr>
      <w:tr w:rsidR="001C49BD" w:rsidTr="000659D9">
        <w:trPr>
          <w:trHeight w:val="66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Использование материалов открытого банка заданий ЕГЭ и ОГЭ по русскому языку и литературе в муниципальной системе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436AF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1618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Внедрение инновационных образовательных технологий, в т.ч. технологий </w:t>
            </w:r>
            <w:proofErr w:type="gramStart"/>
            <w:r>
              <w:t>дистанционного</w:t>
            </w:r>
            <w:proofErr w:type="gramEnd"/>
            <w:r>
              <w:t xml:space="preserve"> образования (информационно-коммуникационные, кейс-технологии, интернет-технологии, телекоммуникационные технологии и т.д.).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436AF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Анализ и отбор образовательных ресурсов для использования в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C436AF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trHeight w:val="355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1"/>
              <w:shd w:val="clear" w:color="auto" w:fill="auto"/>
              <w:spacing w:line="240" w:lineRule="auto"/>
              <w:ind w:left="4320"/>
            </w:pPr>
            <w:r>
              <w:t>3. Развитие и совершенствование педагогических кадров</w:t>
            </w:r>
          </w:p>
        </w:tc>
      </w:tr>
      <w:tr w:rsidR="001C49BD" w:rsidTr="000659D9">
        <w:trPr>
          <w:trHeight w:val="662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sz w:val="28"/>
                <w:szCs w:val="28"/>
              </w:rPr>
              <w:t xml:space="preserve">Участие </w:t>
            </w:r>
            <w:r w:rsidRPr="009B2A4D">
              <w:rPr>
                <w:sz w:val="28"/>
                <w:szCs w:val="28"/>
              </w:rPr>
              <w:t xml:space="preserve">на региональном </w:t>
            </w:r>
            <w:r>
              <w:rPr>
                <w:sz w:val="28"/>
                <w:szCs w:val="28"/>
              </w:rPr>
              <w:t xml:space="preserve">уровне </w:t>
            </w:r>
            <w:r w:rsidRPr="009B2A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организация на</w:t>
            </w:r>
            <w:r w:rsidRPr="009B2A4D">
              <w:rPr>
                <w:sz w:val="28"/>
                <w:szCs w:val="28"/>
              </w:rPr>
              <w:t xml:space="preserve"> муниципальном уровн</w:t>
            </w:r>
            <w:r>
              <w:rPr>
                <w:sz w:val="28"/>
                <w:szCs w:val="28"/>
              </w:rPr>
              <w:t>е</w:t>
            </w:r>
            <w:r w:rsidRPr="009B2A4D">
              <w:rPr>
                <w:sz w:val="28"/>
                <w:szCs w:val="28"/>
              </w:rPr>
              <w:t xml:space="preserve"> </w:t>
            </w:r>
            <w:r>
              <w:t xml:space="preserve">ежегодных практико-ориентированных семинаров, </w:t>
            </w:r>
            <w:proofErr w:type="spellStart"/>
            <w:r>
              <w:t>вебинаров</w:t>
            </w:r>
            <w:proofErr w:type="spellEnd"/>
            <w:r>
              <w:t xml:space="preserve">, посвященных </w:t>
            </w:r>
            <w:proofErr w:type="gramStart"/>
            <w:r>
              <w:t>методическому анализу</w:t>
            </w:r>
            <w:proofErr w:type="gramEnd"/>
            <w:r>
              <w:t xml:space="preserve"> результатов ЕГЭ и ОГЭ по русскому языку и литературе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B2A4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A4D">
              <w:rPr>
                <w:sz w:val="28"/>
                <w:szCs w:val="28"/>
              </w:rPr>
              <w:t>Ежегодно (по отдельному плану)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575C49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3786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left="360" w:firstLine="0"/>
              <w:jc w:val="both"/>
            </w:pPr>
            <w:r>
              <w:rPr>
                <w:sz w:val="28"/>
                <w:szCs w:val="28"/>
              </w:rPr>
              <w:t>Участие в</w:t>
            </w:r>
            <w:r w:rsidRPr="009B2A4D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ах</w:t>
            </w:r>
            <w:r w:rsidRPr="009B2A4D">
              <w:rPr>
                <w:sz w:val="28"/>
                <w:szCs w:val="28"/>
              </w:rPr>
              <w:t xml:space="preserve"> повышения квалификации </w:t>
            </w:r>
            <w:r>
              <w:t xml:space="preserve"> учителей русского языка и литературы: </w:t>
            </w:r>
          </w:p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left="360" w:firstLine="0"/>
              <w:jc w:val="both"/>
            </w:pPr>
            <w: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</w:t>
            </w:r>
          </w:p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left="360" w:firstLine="0"/>
              <w:jc w:val="both"/>
            </w:pPr>
            <w:r>
              <w:t>«Профессиональные компетенции эксперта в области проверки и оценки заданий ЕГЭ и ОГЭ по образовательным программам основного и среднего общего образования»</w:t>
            </w:r>
          </w:p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left="360" w:firstLine="0"/>
              <w:jc w:val="both"/>
            </w:pPr>
            <w:r>
              <w:t>«Совершенствование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(полного) общего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82B50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Февраль – Ноябрь 2018, 2019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575C49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Участие в  стажировке учителей русского языка и литературы в образовательных организациях с лучшими результатами ЕГЭ по русскому языку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9972AB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16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Организация сетевого взаимодействия учителей русского языка по вопросам повышения качества преподавания предмета в региональных сообществах (Тамбов Вики, Открытый класс, Сеть творческих учителей, Инфо-урок и др.)</w:t>
            </w:r>
          </w:p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9972AB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gridBefore w:val="1"/>
          <w:wBefore w:w="9" w:type="dxa"/>
          <w:trHeight w:val="336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1"/>
              <w:shd w:val="clear" w:color="auto" w:fill="auto"/>
              <w:spacing w:line="240" w:lineRule="auto"/>
              <w:ind w:left="3200"/>
            </w:pPr>
            <w:r>
              <w:t>4. Дополнительное образование. Популяризация русского языка</w:t>
            </w:r>
          </w:p>
        </w:tc>
      </w:tr>
      <w:tr w:rsidR="001C49BD" w:rsidTr="000659D9">
        <w:trPr>
          <w:gridBefore w:val="1"/>
          <w:wBefore w:w="9" w:type="dxa"/>
          <w:trHeight w:val="22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Участие в областном семинаре «Подготовка и проведение итогового сочинения»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right="273" w:firstLine="0"/>
            </w:pPr>
            <w:r>
              <w:t>Ноябрь 2018 года,</w:t>
            </w:r>
          </w:p>
          <w:p w:rsidR="001C49BD" w:rsidRPr="006234E9" w:rsidRDefault="001C49BD" w:rsidP="000659D9">
            <w:pPr>
              <w:pStyle w:val="2"/>
              <w:shd w:val="clear" w:color="auto" w:fill="auto"/>
              <w:spacing w:line="322" w:lineRule="exact"/>
              <w:ind w:right="273" w:firstLine="0"/>
            </w:pPr>
            <w:r>
              <w:t>ноябрь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62665E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16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«Содержание экзаменационной работы по русскому языку в формате ЕГЭ и ОГЭ, оценка качества работ выпускников, использование литературы и ресурсов сети Интернет в процессе подготовки к экзамену»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1F095C" w:rsidRDefault="001C49BD" w:rsidP="000659D9">
            <w:pPr>
              <w:pStyle w:val="2"/>
              <w:shd w:val="clear" w:color="auto" w:fill="auto"/>
              <w:spacing w:line="326" w:lineRule="exact"/>
              <w:ind w:right="580" w:firstLine="0"/>
            </w:pPr>
            <w:r>
              <w:t>Март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62665E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4D1C64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Участие в </w:t>
            </w:r>
            <w:proofErr w:type="spellStart"/>
            <w:r>
              <w:t>в</w:t>
            </w:r>
            <w:r w:rsidRPr="00183F51">
              <w:t>ебинар</w:t>
            </w:r>
            <w:r>
              <w:t>е</w:t>
            </w:r>
            <w:proofErr w:type="spellEnd"/>
            <w:r w:rsidRPr="00183F51">
              <w:t xml:space="preserve"> по вопросам подготовки к проведению итогового устного собеседования по русскому языку в 9-м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82B50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Апрель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62665E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Участие в </w:t>
            </w:r>
            <w:proofErr w:type="spellStart"/>
            <w:r>
              <w:t>в</w:t>
            </w:r>
            <w:r w:rsidRPr="00B26C7E">
              <w:t>ебинар</w:t>
            </w:r>
            <w:r>
              <w:t>е</w:t>
            </w:r>
            <w:proofErr w:type="spellEnd"/>
            <w:r w:rsidRPr="00B26C7E">
              <w:t xml:space="preserve"> для сотрудников, задействованных при проведении мониторинга качества подготовки обучающихся 9 классов по русскому языку в форме итогового собеседования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Апрель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62665E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gridBefore w:val="1"/>
          <w:wBefore w:w="9" w:type="dxa"/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Участие в </w:t>
            </w:r>
            <w:proofErr w:type="spellStart"/>
            <w:r>
              <w:t>в</w:t>
            </w:r>
            <w:r w:rsidRPr="00183F51">
              <w:t>ебинар</w:t>
            </w:r>
            <w:r>
              <w:t>е</w:t>
            </w:r>
            <w:proofErr w:type="spellEnd"/>
            <w:r w:rsidRPr="00183F51">
              <w:t xml:space="preserve"> по вопросам подготовки к проведению итогового устного собеседования по русскому языку в 9-м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Апрель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62665E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gridBefore w:val="1"/>
          <w:wBefore w:w="9" w:type="dxa"/>
          <w:trHeight w:val="12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Участие в областной научно-практическая конференция </w:t>
            </w:r>
            <w:proofErr w:type="gramStart"/>
            <w:r>
              <w:t>обучающихся</w:t>
            </w:r>
            <w:proofErr w:type="gramEnd"/>
            <w:r>
              <w:t xml:space="preserve"> «Путь в науку»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1F095C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t>Ноябрь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8"/>
                <w:szCs w:val="28"/>
              </w:rPr>
              <w:t>ОУ</w:t>
            </w:r>
          </w:p>
        </w:tc>
      </w:tr>
      <w:tr w:rsidR="00B75A13" w:rsidTr="000659D9">
        <w:trPr>
          <w:gridBefore w:val="1"/>
          <w:wBefore w:w="9" w:type="dxa"/>
          <w:trHeight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Участие в областном круглом столе "Научно-исследовательская деятельность </w:t>
            </w:r>
            <w:proofErr w:type="gramStart"/>
            <w:r>
              <w:t>обучающихся</w:t>
            </w:r>
            <w:proofErr w:type="gramEnd"/>
            <w:r>
              <w:t>: терминологические и методологические основы"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Pr="004D1C64" w:rsidRDefault="00B75A13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Март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8"/>
                <w:szCs w:val="28"/>
              </w:rPr>
              <w:t>ОУ</w:t>
            </w:r>
          </w:p>
        </w:tc>
      </w:tr>
      <w:tr w:rsidR="001C49BD" w:rsidTr="000659D9">
        <w:trPr>
          <w:gridBefore w:val="1"/>
          <w:wBefore w:w="9" w:type="dxa"/>
          <w:trHeight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Муниципальный</w:t>
            </w:r>
            <w:r w:rsidRPr="00E32EEF">
              <w:t xml:space="preserve"> этап</w:t>
            </w:r>
            <w:r>
              <w:t xml:space="preserve"> </w:t>
            </w:r>
            <w:r w:rsidRPr="00E32EEF">
              <w:t>олимпиад</w:t>
            </w:r>
            <w:r>
              <w:t>ы</w:t>
            </w:r>
            <w:r w:rsidRPr="00E32EEF">
              <w:t xml:space="preserve"> школьников Союзного государства "Россия и Беларусь: ис</w:t>
            </w:r>
            <w:r>
              <w:t>торическая и духовная общность"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Сентябрь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130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Муниципальный этап Всероссийского конкурса сочинений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Октябрь 2018 года, октябрь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6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Участие в областной научно-практической конференции «Тургеневские чтения (к 200-летию со дня рождения И.С. Тургенева)»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4D1C64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Ноябрь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Участие в открытой научно-практической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«Грани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4D1C64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Март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6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982B50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Февраль 2018 года, февраль 2019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653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4D1C64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both"/>
            </w:pPr>
            <w:r>
              <w:t>Участие в научно-практическом семинаре «Славянский мир: духовные традиции и словесность»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Pr="004D1C64" w:rsidRDefault="001C49BD" w:rsidP="000659D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Май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79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left="140" w:firstLine="0"/>
            </w:pPr>
            <w:r>
              <w:t>Организация и поддержка всероссийских акций «Тотальный диктант», «Пушкинский диктант»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t>По</w:t>
            </w:r>
          </w:p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t>индивидуальному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1C49BD" w:rsidTr="000659D9">
        <w:trPr>
          <w:trHeight w:val="97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Развитие образовательного туризма, популяризирующего литературные музеи, знаковые места жизни и творчества российских писателей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t>По</w:t>
            </w:r>
          </w:p>
          <w:p w:rsidR="001C49BD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t>индивидуальному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BD" w:rsidRDefault="001C49BD" w:rsidP="001C49BD">
            <w:pPr>
              <w:jc w:val="center"/>
            </w:pPr>
            <w:r w:rsidRPr="00093388">
              <w:rPr>
                <w:sz w:val="28"/>
                <w:szCs w:val="28"/>
              </w:rPr>
              <w:t>Отдел образования МКУ ИРЦОСО, ОУ</w:t>
            </w:r>
          </w:p>
        </w:tc>
      </w:tr>
      <w:tr w:rsidR="00B75A13" w:rsidTr="000659D9">
        <w:trPr>
          <w:trHeight w:val="331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1"/>
              <w:shd w:val="clear" w:color="auto" w:fill="auto"/>
              <w:spacing w:line="240" w:lineRule="auto"/>
              <w:ind w:left="4080"/>
            </w:pPr>
            <w:r>
              <w:t>5. Мониторинг и контроль реализации Концепции</w:t>
            </w:r>
          </w:p>
        </w:tc>
      </w:tr>
      <w:tr w:rsidR="00B75A13" w:rsidTr="000659D9">
        <w:trPr>
          <w:trHeight w:val="1944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both"/>
            </w:pPr>
            <w:r>
              <w:t>Участие в проведении региональных, федеральных, международных мониторингов по оценке образовательных достижений обучающихся по русскому языку и литературе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B75A13" w:rsidP="000659D9">
            <w:pPr>
              <w:pStyle w:val="2"/>
              <w:shd w:val="clear" w:color="auto" w:fill="auto"/>
              <w:spacing w:line="322" w:lineRule="exact"/>
              <w:ind w:firstLine="0"/>
              <w:jc w:val="center"/>
            </w:pPr>
            <w:r>
              <w:t>В течение года (по отдельному плану)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13" w:rsidRDefault="001C49BD" w:rsidP="000659D9">
            <w:pPr>
              <w:pStyle w:val="2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sz w:val="28"/>
                <w:szCs w:val="28"/>
              </w:rPr>
              <w:t>Отдел образования МКУ ИРЦОСО, ОУ</w:t>
            </w:r>
          </w:p>
        </w:tc>
      </w:tr>
    </w:tbl>
    <w:p w:rsidR="00B75A13" w:rsidRDefault="00B75A13" w:rsidP="00B75A13">
      <w:pPr>
        <w:rPr>
          <w:sz w:val="2"/>
          <w:szCs w:val="2"/>
        </w:rPr>
      </w:pPr>
    </w:p>
    <w:p w:rsidR="00B75A13" w:rsidRDefault="00B75A13" w:rsidP="004A5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95D" w:rsidRDefault="0066195D"/>
    <w:sectPr w:rsidR="0066195D" w:rsidSect="00B75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5E8"/>
    <w:multiLevelType w:val="hybridMultilevel"/>
    <w:tmpl w:val="67E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E5E"/>
    <w:rsid w:val="00073AEB"/>
    <w:rsid w:val="00090952"/>
    <w:rsid w:val="001C49BD"/>
    <w:rsid w:val="002F1350"/>
    <w:rsid w:val="004A5E5E"/>
    <w:rsid w:val="0066195D"/>
    <w:rsid w:val="00750362"/>
    <w:rsid w:val="00814F7D"/>
    <w:rsid w:val="009864CB"/>
    <w:rsid w:val="00B75A13"/>
    <w:rsid w:val="00BB723D"/>
    <w:rsid w:val="00BD142E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5A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75A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75A13"/>
    <w:pPr>
      <w:shd w:val="clear" w:color="auto" w:fill="FFFFFF"/>
      <w:suppressAutoHyphens w:val="0"/>
      <w:spacing w:line="0" w:lineRule="atLeast"/>
      <w:ind w:hanging="780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B75A13"/>
    <w:pPr>
      <w:shd w:val="clear" w:color="auto" w:fill="FFFFFF"/>
      <w:suppressAutoHyphens w:val="0"/>
      <w:spacing w:line="0" w:lineRule="atLeast"/>
    </w:pPr>
    <w:rPr>
      <w:sz w:val="28"/>
      <w:szCs w:val="28"/>
      <w:lang w:eastAsia="en-US"/>
    </w:rPr>
  </w:style>
  <w:style w:type="paragraph" w:customStyle="1" w:styleId="1">
    <w:name w:val="Обычный1"/>
    <w:rsid w:val="00B75A13"/>
    <w:pPr>
      <w:widowControl w:val="0"/>
      <w:suppressAutoHyphens/>
      <w:spacing w:after="0" w:line="316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Основной текст Знак1"/>
    <w:link w:val="a4"/>
    <w:uiPriority w:val="99"/>
    <w:locked/>
    <w:rsid w:val="00B75A13"/>
    <w:rPr>
      <w:shd w:val="clear" w:color="auto" w:fill="FFFFFF"/>
    </w:rPr>
  </w:style>
  <w:style w:type="paragraph" w:styleId="a4">
    <w:name w:val="Body Text"/>
    <w:basedOn w:val="a"/>
    <w:link w:val="10"/>
    <w:uiPriority w:val="99"/>
    <w:rsid w:val="00B75A13"/>
    <w:pPr>
      <w:shd w:val="clear" w:color="auto" w:fill="FFFFFF"/>
      <w:suppressAutoHyphens w:val="0"/>
      <w:spacing w:line="240" w:lineRule="atLeast"/>
      <w:ind w:hanging="1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5A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нак"/>
    <w:basedOn w:val="a"/>
    <w:rsid w:val="00BD142E"/>
    <w:pPr>
      <w:widowControl w:val="0"/>
      <w:suppressAutoHyphens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814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F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F35B-D7D4-46C0-BF6A-FFC424D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</cp:lastModifiedBy>
  <cp:revision>4</cp:revision>
  <cp:lastPrinted>2018-10-19T11:36:00Z</cp:lastPrinted>
  <dcterms:created xsi:type="dcterms:W3CDTF">2021-05-31T12:45:00Z</dcterms:created>
  <dcterms:modified xsi:type="dcterms:W3CDTF">2021-09-15T08:04:00Z</dcterms:modified>
</cp:coreProperties>
</file>