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0EF" w:rsidRDefault="00C310EF" w:rsidP="00C310EF">
      <w:pPr>
        <w:pStyle w:val="a5"/>
        <w:spacing w:line="240" w:lineRule="auto"/>
        <w:ind w:firstLine="708"/>
        <w:jc w:val="both"/>
        <w:rPr>
          <w:color w:val="auto"/>
          <w:sz w:val="28"/>
          <w:szCs w:val="28"/>
        </w:rPr>
      </w:pPr>
    </w:p>
    <w:p w:rsidR="00C310EF" w:rsidRDefault="00C310EF" w:rsidP="00C310EF">
      <w:pPr>
        <w:pStyle w:val="a5"/>
        <w:spacing w:line="240" w:lineRule="auto"/>
        <w:ind w:firstLine="708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Информация по организации дошкольного образования в 2019 году</w:t>
      </w:r>
    </w:p>
    <w:p w:rsidR="00C310EF" w:rsidRDefault="00C310EF" w:rsidP="00C310EF">
      <w:pPr>
        <w:pStyle w:val="a5"/>
        <w:spacing w:line="240" w:lineRule="auto"/>
        <w:ind w:firstLine="708"/>
        <w:jc w:val="both"/>
        <w:rPr>
          <w:color w:val="auto"/>
          <w:sz w:val="28"/>
          <w:szCs w:val="28"/>
        </w:rPr>
      </w:pPr>
    </w:p>
    <w:p w:rsidR="00C310EF" w:rsidRPr="00351A88" w:rsidRDefault="00C310EF" w:rsidP="00C310EF">
      <w:pPr>
        <w:pStyle w:val="a5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351A88">
        <w:rPr>
          <w:color w:val="auto"/>
          <w:sz w:val="28"/>
          <w:szCs w:val="28"/>
        </w:rPr>
        <w:t xml:space="preserve">В </w:t>
      </w:r>
      <w:proofErr w:type="gramStart"/>
      <w:r w:rsidRPr="00351A88">
        <w:rPr>
          <w:color w:val="auto"/>
          <w:sz w:val="28"/>
          <w:szCs w:val="28"/>
        </w:rPr>
        <w:t>районе</w:t>
      </w:r>
      <w:proofErr w:type="gramEnd"/>
      <w:r w:rsidRPr="00351A88">
        <w:rPr>
          <w:color w:val="auto"/>
          <w:sz w:val="28"/>
          <w:szCs w:val="28"/>
        </w:rPr>
        <w:t xml:space="preserve"> в 2019 году функционировали 1 дошкольное образовательное  учреждение и его филиал, 5 дошкольных групп полного дня на базе Ивановского, </w:t>
      </w:r>
      <w:proofErr w:type="spellStart"/>
      <w:r w:rsidRPr="00351A88">
        <w:rPr>
          <w:color w:val="auto"/>
          <w:sz w:val="28"/>
          <w:szCs w:val="28"/>
        </w:rPr>
        <w:t>Верхоценского</w:t>
      </w:r>
      <w:proofErr w:type="spellEnd"/>
      <w:r w:rsidRPr="00351A88">
        <w:rPr>
          <w:color w:val="auto"/>
          <w:sz w:val="28"/>
          <w:szCs w:val="28"/>
        </w:rPr>
        <w:t xml:space="preserve"> и Петровского филиалов. Общее количество детей, </w:t>
      </w:r>
      <w:proofErr w:type="gramStart"/>
      <w:r w:rsidRPr="00351A88">
        <w:rPr>
          <w:color w:val="auto"/>
          <w:sz w:val="28"/>
          <w:szCs w:val="28"/>
        </w:rPr>
        <w:t>посещающих</w:t>
      </w:r>
      <w:proofErr w:type="gramEnd"/>
      <w:r w:rsidRPr="00351A88">
        <w:rPr>
          <w:color w:val="auto"/>
          <w:sz w:val="28"/>
          <w:szCs w:val="28"/>
        </w:rPr>
        <w:t xml:space="preserve"> образовательные учреждения, реализующие основную общеобразовательную программу дошкольного образования, составило 425 детей. На базе 5 общеобразовательных учреждений работали группы кратковременного пребывания детей дошкольного возраста с общей численностью 149 детей. </w:t>
      </w:r>
    </w:p>
    <w:p w:rsidR="00C310EF" w:rsidRPr="00351A88" w:rsidRDefault="00C310EF" w:rsidP="00C310EF">
      <w:pPr>
        <w:pStyle w:val="a5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351A88">
        <w:rPr>
          <w:color w:val="auto"/>
          <w:sz w:val="28"/>
          <w:szCs w:val="28"/>
        </w:rPr>
        <w:t xml:space="preserve">В </w:t>
      </w:r>
      <w:proofErr w:type="gramStart"/>
      <w:r w:rsidRPr="00351A88">
        <w:rPr>
          <w:color w:val="auto"/>
          <w:sz w:val="28"/>
          <w:szCs w:val="28"/>
        </w:rPr>
        <w:t>соответствии</w:t>
      </w:r>
      <w:proofErr w:type="gramEnd"/>
      <w:r w:rsidRPr="00351A88">
        <w:rPr>
          <w:color w:val="auto"/>
          <w:sz w:val="28"/>
          <w:szCs w:val="28"/>
        </w:rPr>
        <w:t xml:space="preserve"> с Указом Президента Российской Федерации стопроцентная доступность дошкольного образования детей от 3 до 7 лет в районе  обеспечена. Актуального спроса на предоставление мест в детский сад нет. В очереди состоят дети, в отношении которых спрос в услуге дошкольного образования отложен.</w:t>
      </w:r>
    </w:p>
    <w:p w:rsidR="00C310EF" w:rsidRPr="00351A88" w:rsidRDefault="00C310EF" w:rsidP="00C310EF">
      <w:pPr>
        <w:jc w:val="both"/>
        <w:rPr>
          <w:sz w:val="28"/>
          <w:szCs w:val="28"/>
        </w:rPr>
      </w:pPr>
      <w:r w:rsidRPr="00351A88">
        <w:rPr>
          <w:sz w:val="28"/>
          <w:szCs w:val="28"/>
        </w:rPr>
        <w:t xml:space="preserve">Таким образом, охват детей дошкольным образованием с учетом всех его форм в районе составил 64,3 %. По сравнению с прошлым годом увеличился на 2,5 %, за счет увеличения наполняемости </w:t>
      </w:r>
      <w:proofErr w:type="gramStart"/>
      <w:r w:rsidRPr="00351A88">
        <w:rPr>
          <w:sz w:val="28"/>
          <w:szCs w:val="28"/>
        </w:rPr>
        <w:t>групп полного дня</w:t>
      </w:r>
      <w:proofErr w:type="gramEnd"/>
      <w:r w:rsidRPr="00351A88">
        <w:rPr>
          <w:sz w:val="28"/>
          <w:szCs w:val="28"/>
        </w:rPr>
        <w:t xml:space="preserve">, центров игровой поддержки  и групп кратковременного пребывания. </w:t>
      </w:r>
    </w:p>
    <w:p w:rsidR="00C310EF" w:rsidRPr="00351A88" w:rsidRDefault="00C310EF" w:rsidP="00C310EF">
      <w:pPr>
        <w:pStyle w:val="a5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351A88">
        <w:rPr>
          <w:color w:val="auto"/>
          <w:sz w:val="28"/>
          <w:szCs w:val="28"/>
        </w:rPr>
        <w:t xml:space="preserve">На 01.01.2019 года в районе проживало 7 детей-инвалидов дошкольного возраста. Все они охвачены дошкольным образованием: два ребёнка получали дошкольное образования в </w:t>
      </w:r>
      <w:proofErr w:type="gramStart"/>
      <w:r w:rsidRPr="00351A88">
        <w:rPr>
          <w:color w:val="auto"/>
          <w:sz w:val="28"/>
          <w:szCs w:val="28"/>
        </w:rPr>
        <w:t>группах полного дня</w:t>
      </w:r>
      <w:proofErr w:type="gramEnd"/>
      <w:r w:rsidRPr="00351A88">
        <w:rPr>
          <w:color w:val="auto"/>
          <w:sz w:val="28"/>
          <w:szCs w:val="28"/>
        </w:rPr>
        <w:t>, пять детей посещали группы кратковременного пребывания.</w:t>
      </w:r>
    </w:p>
    <w:p w:rsidR="00C310EF" w:rsidRPr="00351A88" w:rsidRDefault="00C310EF" w:rsidP="00C310EF">
      <w:pPr>
        <w:pStyle w:val="a5"/>
        <w:spacing w:line="240" w:lineRule="auto"/>
        <w:ind w:firstLine="708"/>
        <w:jc w:val="both"/>
        <w:rPr>
          <w:rStyle w:val="1"/>
          <w:color w:val="auto"/>
          <w:sz w:val="28"/>
          <w:szCs w:val="28"/>
        </w:rPr>
      </w:pPr>
      <w:r w:rsidRPr="00351A88">
        <w:rPr>
          <w:color w:val="auto"/>
          <w:sz w:val="28"/>
          <w:szCs w:val="28"/>
        </w:rPr>
        <w:t xml:space="preserve">В 2019 году </w:t>
      </w:r>
      <w:r w:rsidRPr="00351A88">
        <w:rPr>
          <w:rStyle w:val="1"/>
          <w:color w:val="auto"/>
          <w:sz w:val="28"/>
          <w:szCs w:val="28"/>
        </w:rPr>
        <w:t xml:space="preserve">летними оздоровительными мероприятиями было охвачено </w:t>
      </w:r>
    </w:p>
    <w:p w:rsidR="00C310EF" w:rsidRPr="00351A88" w:rsidRDefault="00C310EF" w:rsidP="00C310EF">
      <w:pPr>
        <w:pStyle w:val="a5"/>
        <w:spacing w:line="240" w:lineRule="auto"/>
        <w:jc w:val="both"/>
        <w:rPr>
          <w:color w:val="auto"/>
          <w:sz w:val="28"/>
          <w:szCs w:val="28"/>
        </w:rPr>
      </w:pPr>
      <w:r w:rsidRPr="00351A88">
        <w:rPr>
          <w:rStyle w:val="1"/>
          <w:color w:val="auto"/>
          <w:sz w:val="28"/>
          <w:szCs w:val="28"/>
        </w:rPr>
        <w:t>85,4% детей, что на 27,7% выше показателя прошлого года.</w:t>
      </w:r>
    </w:p>
    <w:p w:rsidR="00C310EF" w:rsidRPr="00351A88" w:rsidRDefault="00C310EF" w:rsidP="00C310EF">
      <w:pPr>
        <w:pStyle w:val="a5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351A88">
        <w:rPr>
          <w:color w:val="auto"/>
          <w:sz w:val="28"/>
          <w:szCs w:val="28"/>
        </w:rPr>
        <w:t xml:space="preserve">Ключевой фигурой, с которой связано достижение качества дошкольного образования, является воспитатель. В </w:t>
      </w:r>
      <w:proofErr w:type="gramStart"/>
      <w:r w:rsidRPr="00351A88">
        <w:rPr>
          <w:color w:val="auto"/>
          <w:sz w:val="28"/>
          <w:szCs w:val="28"/>
        </w:rPr>
        <w:t>рамках</w:t>
      </w:r>
      <w:proofErr w:type="gramEnd"/>
      <w:r w:rsidRPr="00351A88">
        <w:rPr>
          <w:color w:val="auto"/>
          <w:sz w:val="28"/>
          <w:szCs w:val="28"/>
        </w:rPr>
        <w:t xml:space="preserve"> реализации стандарта дошкольного образования в 2019 году повысили свою квалификацию пять педагогических работника дошкольных учреждений. Педагоги-дошкольники показывают хорошие результаты в различных  конкурсах. В 2019 году принимали участие в конкурсах профессионального мастерства «Воспитатель года», «Лучший воспитатель». </w:t>
      </w:r>
    </w:p>
    <w:p w:rsidR="00C310EF" w:rsidRPr="00351A88" w:rsidRDefault="00C310EF" w:rsidP="00C310EF">
      <w:pPr>
        <w:jc w:val="both"/>
        <w:rPr>
          <w:sz w:val="28"/>
          <w:szCs w:val="28"/>
        </w:rPr>
      </w:pPr>
      <w:r w:rsidRPr="00351A88">
        <w:rPr>
          <w:sz w:val="28"/>
          <w:szCs w:val="28"/>
        </w:rPr>
        <w:t>На развитие материально-технической базы дошкольных учреждений базы дошкольных учреждений из областного бюджета выделено 143,7 тыс. рублей. Приобретён спортивный инвентарь, игровое оборудование на  70,9 тыс. рублей; игрушки и новогодние костюмы на общую сумму 72,8 тыс. рублей.</w:t>
      </w:r>
    </w:p>
    <w:p w:rsidR="00C310EF" w:rsidRPr="00351A88" w:rsidRDefault="00C310EF" w:rsidP="00C310EF">
      <w:pPr>
        <w:ind w:firstLine="720"/>
        <w:jc w:val="both"/>
        <w:rPr>
          <w:sz w:val="28"/>
          <w:szCs w:val="28"/>
        </w:rPr>
      </w:pPr>
      <w:r w:rsidRPr="00351A88">
        <w:rPr>
          <w:sz w:val="28"/>
          <w:szCs w:val="28"/>
        </w:rPr>
        <w:t xml:space="preserve">На организацию питания дошкольников потрачено 2505,9 тыс. рублей, из которых  500,0 тыс. рублей - средства  местного бюджета  и 1700 тыс. рублей -  родительская плата, из областного бюджета на питание детям из многодетных семей  </w:t>
      </w:r>
      <w:proofErr w:type="gramStart"/>
      <w:r w:rsidRPr="00351A88">
        <w:rPr>
          <w:sz w:val="28"/>
          <w:szCs w:val="28"/>
        </w:rPr>
        <w:t>выделено и израсходовано</w:t>
      </w:r>
      <w:proofErr w:type="gramEnd"/>
      <w:r w:rsidRPr="00351A88">
        <w:rPr>
          <w:sz w:val="28"/>
          <w:szCs w:val="28"/>
        </w:rPr>
        <w:t xml:space="preserve"> 305,9 тыс. рублей.</w:t>
      </w:r>
    </w:p>
    <w:p w:rsidR="00C310EF" w:rsidRPr="00351A88" w:rsidRDefault="00C310EF" w:rsidP="00C310EF">
      <w:pPr>
        <w:pStyle w:val="a5"/>
        <w:spacing w:line="240" w:lineRule="auto"/>
        <w:ind w:firstLine="708"/>
        <w:jc w:val="both"/>
        <w:rPr>
          <w:rStyle w:val="a4"/>
          <w:color w:val="auto"/>
          <w:sz w:val="28"/>
          <w:szCs w:val="28"/>
          <w:u w:val="single"/>
        </w:rPr>
      </w:pPr>
      <w:r w:rsidRPr="00351A88">
        <w:rPr>
          <w:rStyle w:val="a4"/>
          <w:b w:val="0"/>
          <w:color w:val="auto"/>
          <w:sz w:val="28"/>
          <w:szCs w:val="28"/>
        </w:rPr>
        <w:t>Все образовательные учреждения, реализующие программы дошкольного образования имеют водоснабжение, центральное отопление и канализацию.</w:t>
      </w:r>
      <w:r w:rsidR="006136D4">
        <w:rPr>
          <w:rFonts w:ascii="Tahoma" w:hAnsi="Tahoma" w:cs="Tahoma"/>
          <w:color w:val="auto"/>
        </w:rPr>
        <w:t> </w:t>
      </w:r>
      <w:r w:rsidR="006136D4">
        <w:rPr>
          <w:rFonts w:ascii="Tahoma" w:hAnsi="Tahoma" w:cs="Tahoma"/>
          <w:color w:val="auto"/>
        </w:rPr>
        <w:br/>
      </w:r>
      <w:r w:rsidRPr="00351A88">
        <w:rPr>
          <w:rStyle w:val="a4"/>
          <w:b w:val="0"/>
          <w:color w:val="auto"/>
          <w:sz w:val="28"/>
          <w:szCs w:val="28"/>
        </w:rPr>
        <w:lastRenderedPageBreak/>
        <w:t xml:space="preserve">Здания </w:t>
      </w:r>
      <w:bookmarkStart w:id="0" w:name="_GoBack"/>
      <w:bookmarkEnd w:id="0"/>
      <w:r w:rsidR="006136D4">
        <w:rPr>
          <w:rStyle w:val="a4"/>
          <w:b w:val="0"/>
          <w:color w:val="auto"/>
          <w:sz w:val="28"/>
          <w:szCs w:val="28"/>
        </w:rPr>
        <w:t>д</w:t>
      </w:r>
      <w:r w:rsidRPr="00351A88">
        <w:rPr>
          <w:rStyle w:val="a4"/>
          <w:b w:val="0"/>
          <w:color w:val="auto"/>
          <w:sz w:val="28"/>
          <w:szCs w:val="28"/>
        </w:rPr>
        <w:t>ошкольных образовательных учреждений,находя</w:t>
      </w:r>
      <w:r w:rsidR="006136D4">
        <w:rPr>
          <w:rStyle w:val="a4"/>
          <w:b w:val="0"/>
          <w:color w:val="auto"/>
          <w:sz w:val="28"/>
          <w:szCs w:val="28"/>
        </w:rPr>
        <w:t>щиеся в аварийном состоянии, в </w:t>
      </w:r>
      <w:r w:rsidRPr="00351A88">
        <w:rPr>
          <w:rStyle w:val="a4"/>
          <w:b w:val="0"/>
          <w:color w:val="auto"/>
          <w:sz w:val="28"/>
          <w:szCs w:val="28"/>
        </w:rPr>
        <w:t>районе отсутствуют.</w:t>
      </w:r>
      <w:r w:rsidRPr="00351A88">
        <w:rPr>
          <w:rStyle w:val="a4"/>
          <w:b w:val="0"/>
          <w:color w:val="auto"/>
          <w:sz w:val="28"/>
          <w:szCs w:val="28"/>
        </w:rPr>
        <w:br/>
        <w:t xml:space="preserve">           Общий объём финансирования  образовательных учреждений, реализующих программы дошкольного образования,  в 2019 году составил </w:t>
      </w:r>
      <w:r w:rsidRPr="00351A88">
        <w:rPr>
          <w:color w:val="auto"/>
          <w:sz w:val="28"/>
          <w:szCs w:val="28"/>
        </w:rPr>
        <w:t>16434,3</w:t>
      </w:r>
      <w:r w:rsidRPr="00351A88">
        <w:rPr>
          <w:color w:val="auto"/>
        </w:rPr>
        <w:t xml:space="preserve"> </w:t>
      </w:r>
      <w:r w:rsidRPr="00351A88">
        <w:rPr>
          <w:rStyle w:val="a4"/>
          <w:b w:val="0"/>
          <w:color w:val="auto"/>
          <w:sz w:val="28"/>
          <w:szCs w:val="28"/>
        </w:rPr>
        <w:t xml:space="preserve">тыс. рублей. </w:t>
      </w:r>
      <w:r w:rsidRPr="00351A88">
        <w:rPr>
          <w:iCs/>
          <w:color w:val="auto"/>
          <w:sz w:val="28"/>
          <w:szCs w:val="28"/>
        </w:rPr>
        <w:t xml:space="preserve">Платные образовательные услуги осуществлял МБДОУ «Детский сад «Берёзка». На базе детского сада  велись учебные занятия по математике, обучению чтению и музыкально - ритмические занятия. </w:t>
      </w:r>
      <w:r w:rsidRPr="00351A88">
        <w:rPr>
          <w:rStyle w:val="1"/>
          <w:color w:val="auto"/>
          <w:sz w:val="28"/>
          <w:szCs w:val="28"/>
        </w:rPr>
        <w:t xml:space="preserve">Расходы консолидированного бюджета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 составили </w:t>
      </w:r>
      <w:r w:rsidRPr="00351A88">
        <w:rPr>
          <w:color w:val="auto"/>
          <w:sz w:val="28"/>
          <w:szCs w:val="28"/>
        </w:rPr>
        <w:t xml:space="preserve">58,6 </w:t>
      </w:r>
      <w:proofErr w:type="spellStart"/>
      <w:r w:rsidRPr="00351A88">
        <w:rPr>
          <w:color w:val="auto"/>
          <w:sz w:val="28"/>
          <w:szCs w:val="28"/>
        </w:rPr>
        <w:t>тыс</w:t>
      </w:r>
      <w:proofErr w:type="gramStart"/>
      <w:r w:rsidRPr="00351A88">
        <w:rPr>
          <w:color w:val="auto"/>
          <w:sz w:val="28"/>
          <w:szCs w:val="28"/>
        </w:rPr>
        <w:t>.р</w:t>
      </w:r>
      <w:proofErr w:type="gramEnd"/>
      <w:r w:rsidRPr="00351A88">
        <w:rPr>
          <w:color w:val="auto"/>
          <w:sz w:val="28"/>
          <w:szCs w:val="28"/>
        </w:rPr>
        <w:t>ублей</w:t>
      </w:r>
      <w:proofErr w:type="spellEnd"/>
      <w:r w:rsidRPr="00351A88">
        <w:rPr>
          <w:rStyle w:val="1"/>
          <w:color w:val="auto"/>
          <w:sz w:val="28"/>
          <w:szCs w:val="28"/>
        </w:rPr>
        <w:t xml:space="preserve">. </w:t>
      </w:r>
    </w:p>
    <w:p w:rsidR="00C310EF" w:rsidRPr="00351A88" w:rsidRDefault="00C310EF" w:rsidP="00C310EF">
      <w:pPr>
        <w:ind w:firstLine="709"/>
        <w:jc w:val="center"/>
        <w:rPr>
          <w:rStyle w:val="a4"/>
          <w:sz w:val="28"/>
          <w:szCs w:val="28"/>
          <w:u w:val="single"/>
        </w:rPr>
      </w:pPr>
    </w:p>
    <w:p w:rsidR="00226806" w:rsidRDefault="00226806"/>
    <w:sectPr w:rsidR="00226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EF"/>
    <w:rsid w:val="00226806"/>
    <w:rsid w:val="006136D4"/>
    <w:rsid w:val="00C3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0E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310E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qFormat/>
    <w:rsid w:val="00C310EF"/>
    <w:rPr>
      <w:b/>
      <w:bCs/>
    </w:rPr>
  </w:style>
  <w:style w:type="paragraph" w:customStyle="1" w:styleId="a5">
    <w:name w:val="Базовый"/>
    <w:rsid w:val="00C310EF"/>
    <w:pPr>
      <w:tabs>
        <w:tab w:val="left" w:pos="708"/>
      </w:tabs>
      <w:suppressAutoHyphens/>
      <w:spacing w:after="0" w:line="100" w:lineRule="atLeast"/>
      <w:textAlignment w:val="baseline"/>
    </w:pPr>
    <w:rPr>
      <w:rFonts w:eastAsia="Times New Roman"/>
      <w:color w:val="00000A"/>
      <w:sz w:val="24"/>
      <w:szCs w:val="24"/>
      <w:lang w:eastAsia="zh-CN"/>
    </w:rPr>
  </w:style>
  <w:style w:type="character" w:customStyle="1" w:styleId="1">
    <w:name w:val="Основной текст1"/>
    <w:rsid w:val="00C310E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0E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310E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qFormat/>
    <w:rsid w:val="00C310EF"/>
    <w:rPr>
      <w:b/>
      <w:bCs/>
    </w:rPr>
  </w:style>
  <w:style w:type="paragraph" w:customStyle="1" w:styleId="a5">
    <w:name w:val="Базовый"/>
    <w:rsid w:val="00C310EF"/>
    <w:pPr>
      <w:tabs>
        <w:tab w:val="left" w:pos="708"/>
      </w:tabs>
      <w:suppressAutoHyphens/>
      <w:spacing w:after="0" w:line="100" w:lineRule="atLeast"/>
      <w:textAlignment w:val="baseline"/>
    </w:pPr>
    <w:rPr>
      <w:rFonts w:eastAsia="Times New Roman"/>
      <w:color w:val="00000A"/>
      <w:sz w:val="24"/>
      <w:szCs w:val="24"/>
      <w:lang w:eastAsia="zh-CN"/>
    </w:rPr>
  </w:style>
  <w:style w:type="character" w:customStyle="1" w:styleId="1">
    <w:name w:val="Основной текст1"/>
    <w:rsid w:val="00C310E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otd22</dc:creator>
  <cp:lastModifiedBy>otd22</cp:lastModifiedBy>
  <cp:revision>2</cp:revision>
  <dcterms:created xsi:type="dcterms:W3CDTF">2021-07-22T08:16:00Z</dcterms:created>
  <dcterms:modified xsi:type="dcterms:W3CDTF">2021-07-29T11:33:00Z</dcterms:modified>
</cp:coreProperties>
</file>