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C0" w:rsidRPr="00CD7F01" w:rsidRDefault="00C961C0" w:rsidP="00C961C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CD7F01">
        <w:rPr>
          <w:rStyle w:val="a4"/>
          <w:color w:val="000000" w:themeColor="text1"/>
        </w:rPr>
        <w:t xml:space="preserve">Горячая  линия по вопросам подготовки и проведения итогового сочинения (изложения), устного собеседования, ГИА-11, ГИА-9 в </w:t>
      </w:r>
      <w:proofErr w:type="spellStart"/>
      <w:r w:rsidRPr="00CD7F01">
        <w:rPr>
          <w:rStyle w:val="a4"/>
          <w:color w:val="000000" w:themeColor="text1"/>
        </w:rPr>
        <w:t>Сампурском</w:t>
      </w:r>
      <w:proofErr w:type="spellEnd"/>
      <w:r w:rsidRPr="00CD7F01">
        <w:rPr>
          <w:rStyle w:val="a4"/>
          <w:color w:val="000000" w:themeColor="text1"/>
        </w:rPr>
        <w:t xml:space="preserve"> </w:t>
      </w:r>
      <w:r w:rsidR="00622059">
        <w:rPr>
          <w:rStyle w:val="a4"/>
          <w:color w:val="000000" w:themeColor="text1"/>
        </w:rPr>
        <w:t>муниципальном округе</w:t>
      </w:r>
      <w:r w:rsidRPr="00CD7F01">
        <w:rPr>
          <w:rStyle w:val="a4"/>
          <w:color w:val="000000" w:themeColor="text1"/>
        </w:rPr>
        <w:t>:</w:t>
      </w:r>
    </w:p>
    <w:p w:rsidR="00C961C0" w:rsidRPr="00CD7F01" w:rsidRDefault="00C961C0" w:rsidP="00C961C0">
      <w:pPr>
        <w:pStyle w:val="a3"/>
        <w:shd w:val="clear" w:color="auto" w:fill="FFFFFF"/>
        <w:tabs>
          <w:tab w:val="left" w:pos="480"/>
        </w:tabs>
        <w:spacing w:before="0" w:beforeAutospacing="0" w:after="150" w:afterAutospacing="0"/>
        <w:jc w:val="both"/>
        <w:rPr>
          <w:rStyle w:val="a4"/>
          <w:b w:val="0"/>
          <w:color w:val="000000" w:themeColor="text1"/>
        </w:rPr>
      </w:pPr>
      <w:r w:rsidRPr="00CD7F01">
        <w:rPr>
          <w:rStyle w:val="a4"/>
          <w:b w:val="0"/>
          <w:color w:val="000000" w:themeColor="text1"/>
        </w:rPr>
        <w:tab/>
        <w:t xml:space="preserve">8(47556)22144, 8(47556)22679 – «горячая линия» отдела образования администрации Сампурского района, ответственный главный  специалист  Сертакова Елена Александровна, электронный адрес </w:t>
      </w:r>
      <w:hyperlink r:id="rId5" w:history="1">
        <w:r w:rsidRPr="00CD7F01">
          <w:rPr>
            <w:rStyle w:val="a5"/>
            <w:color w:val="000000" w:themeColor="text1"/>
          </w:rPr>
          <w:t>obraz@r56.tambov.gov.ru</w:t>
        </w:r>
      </w:hyperlink>
    </w:p>
    <w:p w:rsidR="00C961C0" w:rsidRPr="00CD7F01" w:rsidRDefault="00C961C0" w:rsidP="00C961C0">
      <w:pPr>
        <w:pStyle w:val="a3"/>
        <w:shd w:val="clear" w:color="auto" w:fill="FFFFFF"/>
        <w:tabs>
          <w:tab w:val="left" w:pos="480"/>
        </w:tabs>
        <w:spacing w:before="0" w:beforeAutospacing="0" w:after="150" w:afterAutospacing="0"/>
        <w:jc w:val="both"/>
        <w:rPr>
          <w:rStyle w:val="a4"/>
          <w:b w:val="0"/>
          <w:color w:val="000000" w:themeColor="text1"/>
        </w:rPr>
      </w:pPr>
      <w:r w:rsidRPr="00CD7F01">
        <w:rPr>
          <w:rStyle w:val="a4"/>
          <w:b w:val="0"/>
          <w:color w:val="000000" w:themeColor="text1"/>
        </w:rPr>
        <w:t xml:space="preserve">Сайт отдела образования администрации Сампурского </w:t>
      </w:r>
      <w:r w:rsidR="00CD7F01" w:rsidRPr="00CD7F01">
        <w:rPr>
          <w:rStyle w:val="a4"/>
          <w:b w:val="0"/>
          <w:color w:val="000000" w:themeColor="text1"/>
        </w:rPr>
        <w:t xml:space="preserve">муниципального округа </w:t>
      </w:r>
      <w:r w:rsidRPr="00CD7F01">
        <w:rPr>
          <w:rStyle w:val="a4"/>
          <w:b w:val="0"/>
          <w:color w:val="000000" w:themeColor="text1"/>
        </w:rPr>
        <w:t xml:space="preserve"> </w:t>
      </w:r>
      <w:hyperlink r:id="rId6" w:history="1">
        <w:r w:rsidRPr="00CD7F01">
          <w:rPr>
            <w:rStyle w:val="a5"/>
            <w:color w:val="000000" w:themeColor="text1"/>
          </w:rPr>
          <w:t>http://roosamp.68edu.ru/</w:t>
        </w:r>
      </w:hyperlink>
    </w:p>
    <w:p w:rsidR="00C961C0" w:rsidRPr="00CD7F01" w:rsidRDefault="00C961C0" w:rsidP="00C961C0">
      <w:pPr>
        <w:pStyle w:val="a3"/>
        <w:shd w:val="clear" w:color="auto" w:fill="FFFFFF"/>
        <w:tabs>
          <w:tab w:val="left" w:pos="480"/>
        </w:tabs>
        <w:spacing w:before="0" w:beforeAutospacing="0" w:after="150" w:afterAutospacing="0"/>
        <w:jc w:val="both"/>
        <w:rPr>
          <w:rStyle w:val="a4"/>
          <w:b w:val="0"/>
          <w:color w:val="000000" w:themeColor="text1"/>
        </w:rPr>
      </w:pPr>
      <w:r w:rsidRPr="00CD7F01">
        <w:rPr>
          <w:rStyle w:val="a4"/>
          <w:b w:val="0"/>
          <w:color w:val="000000" w:themeColor="text1"/>
        </w:rPr>
        <w:t xml:space="preserve">Раздел «Итоговая аттестация»  </w:t>
      </w:r>
      <w:hyperlink r:id="rId7" w:history="1">
        <w:r w:rsidRPr="00CD7F01">
          <w:rPr>
            <w:rStyle w:val="a5"/>
            <w:color w:val="000000" w:themeColor="text1"/>
          </w:rPr>
          <w:t>http://roosamp.68edu.ru/html/ITOGOVAY_%20ATTESTAZIY/EGE.htm</w:t>
        </w:r>
      </w:hyperlink>
    </w:p>
    <w:p w:rsidR="00C961C0" w:rsidRPr="00CD7F01" w:rsidRDefault="00C961C0" w:rsidP="00C961C0">
      <w:pPr>
        <w:pStyle w:val="a3"/>
        <w:shd w:val="clear" w:color="auto" w:fill="FFFFFF"/>
        <w:tabs>
          <w:tab w:val="left" w:pos="480"/>
        </w:tabs>
        <w:spacing w:before="0" w:beforeAutospacing="0" w:after="150" w:afterAutospacing="0"/>
        <w:jc w:val="both"/>
        <w:rPr>
          <w:rStyle w:val="a4"/>
          <w:b w:val="0"/>
          <w:color w:val="000000" w:themeColor="text1"/>
        </w:rPr>
      </w:pPr>
    </w:p>
    <w:p w:rsidR="00706E40" w:rsidRDefault="00706E40" w:rsidP="00706E4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a4"/>
          <w:color w:val="000000"/>
        </w:rPr>
        <w:t>Горячая  линия по вопросам подготовки и проведения итогового сочинения (изложения), ГИА-11:</w:t>
      </w:r>
    </w:p>
    <w:p w:rsidR="00706E40" w:rsidRDefault="00706E40" w:rsidP="00706E4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 xml:space="preserve">8(495)104-68-38 - телефон доверия ЕГЭ, телефон "горячей линии" </w:t>
      </w:r>
      <w:proofErr w:type="spellStart"/>
      <w:r>
        <w:rPr>
          <w:color w:val="000000"/>
        </w:rPr>
        <w:t>Рособрнадзора</w:t>
      </w:r>
      <w:proofErr w:type="spellEnd"/>
      <w:r>
        <w:rPr>
          <w:color w:val="000000"/>
        </w:rPr>
        <w:t xml:space="preserve"> по вопросам ЕГЭ: 8(495)984-89-19, адрес доверия: </w:t>
      </w:r>
      <w:hyperlink r:id="rId8" w:history="1">
        <w:r>
          <w:rPr>
            <w:rStyle w:val="a5"/>
            <w:color w:val="478BCA"/>
            <w:u w:val="none"/>
          </w:rPr>
          <w:t>ege@obrnadzor.gov.ru</w:t>
        </w:r>
      </w:hyperlink>
    </w:p>
    <w:p w:rsidR="00706E40" w:rsidRDefault="00706E40" w:rsidP="00706E4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 (84752)79-23-82 - Министерство образования и науки Тамбовской области, электронный  адрес  </w:t>
      </w:r>
      <w:hyperlink r:id="rId9" w:history="1">
        <w:r>
          <w:rPr>
            <w:rStyle w:val="a5"/>
            <w:color w:val="478BCA"/>
            <w:u w:val="none"/>
          </w:rPr>
          <w:t>post@obraz.tambov.gov.ru</w:t>
        </w:r>
      </w:hyperlink>
      <w:r>
        <w:rPr>
          <w:color w:val="000000"/>
        </w:rPr>
        <w:t> </w:t>
      </w:r>
    </w:p>
    <w:p w:rsidR="00706E40" w:rsidRDefault="00706E40" w:rsidP="00706E4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 xml:space="preserve">(84752) 72-77-85 - ТОГКУ «Центр экспертизы образовательной деятельности», электронный  </w:t>
      </w:r>
      <w:proofErr w:type="spellStart"/>
      <w:r>
        <w:rPr>
          <w:color w:val="000000"/>
        </w:rPr>
        <w:t>адре</w:t>
      </w:r>
      <w:proofErr w:type="gramStart"/>
      <w:r>
        <w:rPr>
          <w:color w:val="000000"/>
        </w:rPr>
        <w:t>c</w:t>
      </w:r>
      <w:proofErr w:type="spellEnd"/>
      <w:proofErr w:type="gramEnd"/>
      <w:r>
        <w:rPr>
          <w:color w:val="000000"/>
        </w:rPr>
        <w:t>  </w:t>
      </w:r>
      <w:hyperlink r:id="rId10" w:history="1">
        <w:r>
          <w:rPr>
            <w:rStyle w:val="a5"/>
            <w:color w:val="478BCA"/>
            <w:u w:val="none"/>
          </w:rPr>
          <w:t>post@rcoi68.ru</w:t>
        </w:r>
      </w:hyperlink>
    </w:p>
    <w:p w:rsidR="00706E40" w:rsidRDefault="00706E40" w:rsidP="00706E4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 сайт министерства образования и науки области </w:t>
      </w:r>
      <w:hyperlink r:id="rId11" w:history="1">
        <w:r>
          <w:rPr>
            <w:rStyle w:val="a5"/>
            <w:color w:val="478BCA"/>
            <w:u w:val="none"/>
          </w:rPr>
          <w:t>https://obraz.tmbreg.ru</w:t>
        </w:r>
      </w:hyperlink>
    </w:p>
    <w:p w:rsidR="00706E40" w:rsidRDefault="00706E40" w:rsidP="00706E4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 сайт ТОГКУ «Центр экспертизы образовательной деятельности» </w:t>
      </w:r>
      <w:hyperlink r:id="rId12" w:history="1">
        <w:r>
          <w:rPr>
            <w:rStyle w:val="a5"/>
            <w:color w:val="478BCA"/>
            <w:u w:val="none"/>
          </w:rPr>
          <w:t>http://www.rcoi68.ru</w:t>
        </w:r>
      </w:hyperlink>
      <w:r>
        <w:rPr>
          <w:color w:val="000000"/>
        </w:rPr>
        <w:t>.</w:t>
      </w:r>
    </w:p>
    <w:p w:rsidR="00706E40" w:rsidRDefault="00706E40" w:rsidP="00706E4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задать вопрос на сайте   </w:t>
      </w:r>
      <w:hyperlink r:id="rId13" w:history="1">
        <w:r>
          <w:rPr>
            <w:rStyle w:val="a5"/>
            <w:color w:val="478BCA"/>
            <w:u w:val="none"/>
          </w:rPr>
          <w:t>http://www.rcoi68.ru/feedback/</w:t>
        </w:r>
      </w:hyperlink>
    </w:p>
    <w:p w:rsidR="00706E40" w:rsidRDefault="00706E40" w:rsidP="00706E4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Г</w:t>
      </w:r>
      <w:r>
        <w:rPr>
          <w:rStyle w:val="a4"/>
          <w:color w:val="000000"/>
        </w:rPr>
        <w:t>орячая линия по вопросам подготовки и проведения итогового собеседования по русскому языку,  ГИА-9:</w:t>
      </w:r>
    </w:p>
    <w:p w:rsidR="00706E40" w:rsidRDefault="00706E40" w:rsidP="00706E4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(84752)79-23-82 - Министерство образования и науки Тамбовской области, электронный  адрес </w:t>
      </w:r>
      <w:hyperlink r:id="rId14" w:history="1">
        <w:r>
          <w:rPr>
            <w:rStyle w:val="a5"/>
            <w:color w:val="478BCA"/>
            <w:u w:val="none"/>
          </w:rPr>
          <w:t>post@obraz.tambov.gov.ru</w:t>
        </w:r>
      </w:hyperlink>
    </w:p>
    <w:p w:rsidR="00706E40" w:rsidRDefault="00706E40" w:rsidP="00706E4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(84752) 72-77-85 - ТОГКУ «Центр экспертизы образовательной деятельности», электронный адрес </w:t>
      </w:r>
      <w:hyperlink r:id="rId15" w:history="1">
        <w:r>
          <w:rPr>
            <w:rStyle w:val="a5"/>
            <w:color w:val="478BCA"/>
            <w:u w:val="none"/>
          </w:rPr>
          <w:t>post@rcoi68.ru</w:t>
        </w:r>
      </w:hyperlink>
    </w:p>
    <w:p w:rsidR="00706E40" w:rsidRDefault="00706E40" w:rsidP="00706E4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сайт министерства образования и науки Тамбовской  области </w:t>
      </w:r>
      <w:hyperlink r:id="rId16" w:history="1">
        <w:r>
          <w:rPr>
            <w:rStyle w:val="a5"/>
            <w:color w:val="478BCA"/>
            <w:u w:val="none"/>
          </w:rPr>
          <w:t>https://obraz.tmbreg.ru</w:t>
        </w:r>
      </w:hyperlink>
    </w:p>
    <w:p w:rsidR="00706E40" w:rsidRDefault="00706E40" w:rsidP="00706E4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 сайт ТОГКУ «Центр экспертизы образовательной деятельности» </w:t>
      </w:r>
      <w:hyperlink r:id="rId17" w:history="1">
        <w:r>
          <w:rPr>
            <w:rStyle w:val="a5"/>
            <w:color w:val="478BCA"/>
            <w:u w:val="none"/>
          </w:rPr>
          <w:t>http://www.rcoi68.ru</w:t>
        </w:r>
      </w:hyperlink>
      <w:r>
        <w:rPr>
          <w:color w:val="000000"/>
        </w:rPr>
        <w:t>.</w:t>
      </w:r>
    </w:p>
    <w:p w:rsidR="00706E40" w:rsidRDefault="00706E40" w:rsidP="00706E4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задать вопрос на сайте   </w:t>
      </w:r>
      <w:hyperlink r:id="rId18" w:history="1">
        <w:r>
          <w:rPr>
            <w:rStyle w:val="a5"/>
            <w:color w:val="478BCA"/>
            <w:u w:val="none"/>
          </w:rPr>
          <w:t>http://www.rcoi68.ru/feedback/</w:t>
        </w:r>
      </w:hyperlink>
      <w:r>
        <w:rPr>
          <w:color w:val="000000"/>
        </w:rPr>
        <w:t> </w:t>
      </w:r>
    </w:p>
    <w:p w:rsidR="00706E40" w:rsidRDefault="00706E40" w:rsidP="00706E4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Г</w:t>
      </w:r>
      <w:r>
        <w:rPr>
          <w:rStyle w:val="a4"/>
          <w:color w:val="000000"/>
        </w:rPr>
        <w:t>орячая линия по вопросам подготовки и проведения мероприятий по оценке качества образования:</w:t>
      </w:r>
    </w:p>
    <w:p w:rsidR="00706E40" w:rsidRDefault="00706E40" w:rsidP="00706E4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(84752)79-23-78 - Министерство образования и науки Тамбовской области, электронный адрес </w:t>
      </w:r>
      <w:hyperlink r:id="rId19" w:history="1">
        <w:r>
          <w:rPr>
            <w:rStyle w:val="a5"/>
            <w:color w:val="478BCA"/>
            <w:u w:val="none"/>
          </w:rPr>
          <w:t>post@obraz.tambov.gov.ru</w:t>
        </w:r>
      </w:hyperlink>
    </w:p>
    <w:p w:rsidR="00706E40" w:rsidRDefault="00706E40" w:rsidP="00706E4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(84752) 72-59-88 - ТОГКУ «Центр экспертизы образовательной деятельности», электронный адрес </w:t>
      </w:r>
      <w:hyperlink r:id="rId20" w:history="1">
        <w:r>
          <w:rPr>
            <w:rStyle w:val="a5"/>
            <w:color w:val="478BCA"/>
            <w:u w:val="none"/>
          </w:rPr>
          <w:t>post@rcoi68.ru</w:t>
        </w:r>
      </w:hyperlink>
    </w:p>
    <w:p w:rsidR="00C52570" w:rsidRPr="00CD7F01" w:rsidRDefault="00C52570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C52570" w:rsidRPr="00CD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C0"/>
    <w:rsid w:val="00193A13"/>
    <w:rsid w:val="00622059"/>
    <w:rsid w:val="00706E40"/>
    <w:rsid w:val="00C52570"/>
    <w:rsid w:val="00C961C0"/>
    <w:rsid w:val="00CD7F01"/>
    <w:rsid w:val="00FC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1C0"/>
    <w:rPr>
      <w:b/>
      <w:bCs/>
    </w:rPr>
  </w:style>
  <w:style w:type="character" w:styleId="a5">
    <w:name w:val="Hyperlink"/>
    <w:basedOn w:val="a0"/>
    <w:uiPriority w:val="99"/>
    <w:unhideWhenUsed/>
    <w:rsid w:val="00C961C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D7F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1C0"/>
    <w:rPr>
      <w:b/>
      <w:bCs/>
    </w:rPr>
  </w:style>
  <w:style w:type="character" w:styleId="a5">
    <w:name w:val="Hyperlink"/>
    <w:basedOn w:val="a0"/>
    <w:uiPriority w:val="99"/>
    <w:unhideWhenUsed/>
    <w:rsid w:val="00C961C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D7F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e@obrnadzor.gov.ru" TargetMode="External"/><Relationship Id="rId13" Type="http://schemas.openxmlformats.org/officeDocument/2006/relationships/hyperlink" Target="http://www.rcoi68.ru/feedback/" TargetMode="External"/><Relationship Id="rId18" Type="http://schemas.openxmlformats.org/officeDocument/2006/relationships/hyperlink" Target="http://www.rcoi68.ru/feedback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oosamp.68edu.ru/html/ITOGOVAY_%20ATTESTAZIY/EGE.htm" TargetMode="External"/><Relationship Id="rId12" Type="http://schemas.openxmlformats.org/officeDocument/2006/relationships/hyperlink" Target="http://www.rcoi68.ru/" TargetMode="External"/><Relationship Id="rId17" Type="http://schemas.openxmlformats.org/officeDocument/2006/relationships/hyperlink" Target="http://www.rcoi68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braz.tmbreg.ru/" TargetMode="External"/><Relationship Id="rId20" Type="http://schemas.openxmlformats.org/officeDocument/2006/relationships/hyperlink" Target="mailto:post@rcoi68.ru" TargetMode="External"/><Relationship Id="rId1" Type="http://schemas.openxmlformats.org/officeDocument/2006/relationships/styles" Target="styles.xml"/><Relationship Id="rId6" Type="http://schemas.openxmlformats.org/officeDocument/2006/relationships/hyperlink" Target="http://roosamp.68edu.ru/" TargetMode="External"/><Relationship Id="rId11" Type="http://schemas.openxmlformats.org/officeDocument/2006/relationships/hyperlink" Target="https://obraz.tmbreg.ru/" TargetMode="External"/><Relationship Id="rId5" Type="http://schemas.openxmlformats.org/officeDocument/2006/relationships/hyperlink" Target="mailto:obraz@r56.tambov.gov.ru" TargetMode="External"/><Relationship Id="rId15" Type="http://schemas.openxmlformats.org/officeDocument/2006/relationships/hyperlink" Target="mailto:post@rcoi68.ru" TargetMode="External"/><Relationship Id="rId10" Type="http://schemas.openxmlformats.org/officeDocument/2006/relationships/hyperlink" Target="mailto:post@rcoi68.ru" TargetMode="External"/><Relationship Id="rId19" Type="http://schemas.openxmlformats.org/officeDocument/2006/relationships/hyperlink" Target="mailto:post@obraz.tamb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@obraz.tambov.gov.ru" TargetMode="External"/><Relationship Id="rId14" Type="http://schemas.openxmlformats.org/officeDocument/2006/relationships/hyperlink" Target="mailto:post@obraz.tambov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418</Words>
  <Characters>2389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</dc:creator>
  <cp:lastModifiedBy>all</cp:lastModifiedBy>
  <cp:revision>6</cp:revision>
  <dcterms:created xsi:type="dcterms:W3CDTF">2021-04-19T13:14:00Z</dcterms:created>
  <dcterms:modified xsi:type="dcterms:W3CDTF">2024-02-09T09:10:00Z</dcterms:modified>
</cp:coreProperties>
</file>